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2A58" w14:textId="77777777" w:rsidR="0067215F" w:rsidRPr="00F41962" w:rsidRDefault="0067215F" w:rsidP="0067215F">
      <w:pPr>
        <w:spacing w:line="400" w:lineRule="exact"/>
        <w:jc w:val="center"/>
        <w:rPr>
          <w:rFonts w:eastAsia="標楷體"/>
          <w:b/>
          <w:w w:val="105"/>
          <w:sz w:val="32"/>
        </w:rPr>
      </w:pPr>
      <w:r w:rsidRPr="00F41962">
        <w:rPr>
          <w:rFonts w:eastAsia="標楷體" w:hint="eastAsia"/>
          <w:b/>
          <w:w w:val="105"/>
          <w:sz w:val="32"/>
        </w:rPr>
        <w:t>財團法人中華民國兒童癌症基金會</w:t>
      </w:r>
    </w:p>
    <w:p w14:paraId="5B3C41A0" w14:textId="28A11CF5" w:rsidR="00A222EC" w:rsidRPr="006211D5" w:rsidRDefault="0067215F" w:rsidP="006211D5">
      <w:pPr>
        <w:ind w:firstLineChars="300" w:firstLine="1010"/>
        <w:rPr>
          <w:rFonts w:eastAsia="標楷體"/>
          <w:w w:val="105"/>
          <w:sz w:val="32"/>
        </w:rPr>
      </w:pPr>
      <w:r w:rsidRPr="00F41962">
        <w:rPr>
          <w:rFonts w:eastAsia="標楷體"/>
          <w:b/>
          <w:w w:val="105"/>
          <w:sz w:val="32"/>
        </w:rPr>
        <w:t xml:space="preserve">           </w:t>
      </w:r>
      <w:r w:rsidRPr="00F41962">
        <w:rPr>
          <w:rFonts w:eastAsia="標楷體" w:hint="eastAsia"/>
          <w:b/>
          <w:w w:val="105"/>
          <w:sz w:val="32"/>
        </w:rPr>
        <w:t xml:space="preserve"> </w:t>
      </w:r>
      <w:r w:rsidRPr="00F41962">
        <w:rPr>
          <w:rFonts w:eastAsia="標楷體"/>
          <w:b/>
          <w:w w:val="105"/>
          <w:sz w:val="32"/>
        </w:rPr>
        <w:t xml:space="preserve"> TPOG Protocol</w:t>
      </w:r>
      <w:r w:rsidRPr="00F41962">
        <w:rPr>
          <w:rFonts w:ascii="標楷體" w:eastAsia="標楷體" w:hAnsi="標楷體" w:hint="eastAsia"/>
          <w:b/>
          <w:sz w:val="32"/>
          <w:szCs w:val="32"/>
        </w:rPr>
        <w:t>藥物補助審核表</w:t>
      </w:r>
      <w:r w:rsidR="00A222EC" w:rsidRPr="00F41962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222EC">
        <w:rPr>
          <w:rFonts w:ascii="標楷體" w:eastAsia="標楷體" w:hAnsi="標楷體"/>
          <w:sz w:val="32"/>
          <w:szCs w:val="32"/>
        </w:rPr>
        <w:t xml:space="preserve"> </w:t>
      </w:r>
      <w:r w:rsidR="00A222EC">
        <w:rPr>
          <w:rFonts w:eastAsia="標楷體"/>
          <w:w w:val="105"/>
          <w:sz w:val="16"/>
          <w:szCs w:val="16"/>
        </w:rPr>
        <w:t>202</w:t>
      </w:r>
      <w:r w:rsidR="00036ED2">
        <w:rPr>
          <w:rFonts w:eastAsia="標楷體" w:hint="eastAsia"/>
          <w:w w:val="105"/>
          <w:sz w:val="16"/>
          <w:szCs w:val="16"/>
        </w:rPr>
        <w:t>4.</w:t>
      </w:r>
      <w:r w:rsidR="006211D5">
        <w:rPr>
          <w:rFonts w:eastAsia="標楷體" w:hint="eastAsia"/>
          <w:w w:val="105"/>
          <w:sz w:val="16"/>
          <w:szCs w:val="16"/>
        </w:rPr>
        <w:t>10</w:t>
      </w:r>
      <w:r w:rsidR="00A222EC">
        <w:rPr>
          <w:rFonts w:eastAsia="標楷體" w:hint="eastAsia"/>
          <w:w w:val="105"/>
          <w:sz w:val="16"/>
          <w:szCs w:val="16"/>
        </w:rPr>
        <w:t>版</w:t>
      </w:r>
    </w:p>
    <w:tbl>
      <w:tblPr>
        <w:tblW w:w="11184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407"/>
        <w:gridCol w:w="745"/>
        <w:gridCol w:w="2200"/>
        <w:gridCol w:w="328"/>
        <w:gridCol w:w="380"/>
        <w:gridCol w:w="1985"/>
        <w:gridCol w:w="1368"/>
        <w:gridCol w:w="33"/>
        <w:gridCol w:w="380"/>
        <w:gridCol w:w="1055"/>
        <w:gridCol w:w="2267"/>
      </w:tblGrid>
      <w:tr w:rsidR="00A222EC" w14:paraId="3CC658C5" w14:textId="77777777" w:rsidTr="00B957DE">
        <w:trPr>
          <w:cantSplit/>
          <w:trHeight w:val="454"/>
        </w:trPr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AE7CCE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姓</w:t>
            </w:r>
            <w:r w:rsidRPr="00B05A8F">
              <w:rPr>
                <w:rFonts w:ascii="標楷體" w:eastAsia="標楷體" w:hAnsi="標楷體" w:cs="Arial"/>
                <w:sz w:val="22"/>
              </w:rPr>
              <w:t xml:space="preserve"> </w:t>
            </w:r>
            <w:r w:rsidRPr="00B05A8F">
              <w:rPr>
                <w:rFonts w:ascii="標楷體" w:eastAsia="標楷體" w:hAnsi="標楷體" w:cs="Arial" w:hint="eastAsia"/>
                <w:sz w:val="22"/>
              </w:rPr>
              <w:t>名</w:t>
            </w:r>
          </w:p>
        </w:tc>
        <w:tc>
          <w:tcPr>
            <w:tcW w:w="2200" w:type="dxa"/>
            <w:tcBorders>
              <w:top w:val="single" w:sz="6" w:space="0" w:color="auto"/>
            </w:tcBorders>
            <w:vAlign w:val="center"/>
          </w:tcPr>
          <w:p w14:paraId="0DF6B0F9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vAlign w:val="center"/>
          </w:tcPr>
          <w:p w14:paraId="4BEFF488" w14:textId="77777777" w:rsidR="00A222EC" w:rsidRPr="00B05A8F" w:rsidRDefault="00A222EC" w:rsidP="009E26CD">
            <w:pPr>
              <w:ind w:left="77" w:hanging="77"/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身份證字號</w:t>
            </w:r>
          </w:p>
        </w:tc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14:paraId="4F84E876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</w:tcBorders>
            <w:vAlign w:val="center"/>
          </w:tcPr>
          <w:p w14:paraId="38D6D5A7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出生日期</w:t>
            </w:r>
          </w:p>
        </w:tc>
        <w:tc>
          <w:tcPr>
            <w:tcW w:w="22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CF38E4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A222EC" w14:paraId="061F6C83" w14:textId="77777777" w:rsidTr="00B957DE">
        <w:trPr>
          <w:cantSplit/>
          <w:trHeight w:val="454"/>
        </w:trPr>
        <w:tc>
          <w:tcPr>
            <w:tcW w:w="1188" w:type="dxa"/>
            <w:gridSpan w:val="3"/>
            <w:tcBorders>
              <w:left w:val="single" w:sz="6" w:space="0" w:color="auto"/>
            </w:tcBorders>
            <w:vAlign w:val="center"/>
          </w:tcPr>
          <w:p w14:paraId="20486485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就醫醫院</w:t>
            </w:r>
          </w:p>
        </w:tc>
        <w:tc>
          <w:tcPr>
            <w:tcW w:w="2200" w:type="dxa"/>
            <w:vAlign w:val="center"/>
          </w:tcPr>
          <w:p w14:paraId="14450BD3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7E35866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病歷號碼</w:t>
            </w:r>
          </w:p>
        </w:tc>
        <w:tc>
          <w:tcPr>
            <w:tcW w:w="1368" w:type="dxa"/>
            <w:tcBorders>
              <w:right w:val="single" w:sz="6" w:space="0" w:color="auto"/>
            </w:tcBorders>
            <w:vAlign w:val="center"/>
          </w:tcPr>
          <w:p w14:paraId="27C3041E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  <w:tc>
          <w:tcPr>
            <w:tcW w:w="1468" w:type="dxa"/>
            <w:gridSpan w:val="3"/>
            <w:tcBorders>
              <w:right w:val="single" w:sz="6" w:space="0" w:color="auto"/>
            </w:tcBorders>
            <w:vAlign w:val="center"/>
          </w:tcPr>
          <w:p w14:paraId="7F81BC2D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申請日期</w:t>
            </w:r>
          </w:p>
        </w:tc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2F1CFCEA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A222EC" w14:paraId="6B68B0B3" w14:textId="77777777" w:rsidTr="00B957DE">
        <w:trPr>
          <w:cantSplit/>
          <w:trHeight w:val="460"/>
        </w:trPr>
        <w:tc>
          <w:tcPr>
            <w:tcW w:w="6081" w:type="dxa"/>
            <w:gridSpan w:val="7"/>
            <w:tcBorders>
              <w:left w:val="single" w:sz="6" w:space="0" w:color="auto"/>
            </w:tcBorders>
            <w:shd w:val="clear" w:color="auto" w:fill="D9D9D9"/>
          </w:tcPr>
          <w:p w14:paraId="3F70DAD0" w14:textId="77777777" w:rsidR="00F41962" w:rsidRPr="008129CB" w:rsidRDefault="00F41962" w:rsidP="00F41962">
            <w:pPr>
              <w:ind w:leftChars="50" w:left="120"/>
              <w:rPr>
                <w:rFonts w:eastAsia="標楷體"/>
                <w:kern w:val="0"/>
                <w:sz w:val="22"/>
              </w:rPr>
            </w:pPr>
            <w:r w:rsidRPr="00F41962">
              <w:rPr>
                <w:rFonts w:hint="eastAsia"/>
                <w:b/>
              </w:rPr>
              <w:t>□</w:t>
            </w:r>
            <w:r w:rsidRPr="00F41962">
              <w:rPr>
                <w:rFonts w:hint="eastAsia"/>
                <w:b/>
              </w:rPr>
              <w:t xml:space="preserve"> </w:t>
            </w:r>
            <w:r w:rsidRPr="00F41962">
              <w:rPr>
                <w:rFonts w:eastAsia="標楷體"/>
                <w:b/>
                <w:bCs/>
              </w:rPr>
              <w:t>Venetoclax</w:t>
            </w:r>
            <w:r w:rsidRPr="008129CB">
              <w:rPr>
                <w:rFonts w:eastAsia="標楷體"/>
                <w:kern w:val="0"/>
                <w:sz w:val="22"/>
              </w:rPr>
              <w:t>（</w:t>
            </w:r>
            <w:r w:rsidRPr="008129CB">
              <w:rPr>
                <w:rFonts w:eastAsia="標楷體"/>
                <w:b/>
                <w:kern w:val="0"/>
                <w:sz w:val="22"/>
              </w:rPr>
              <w:t>全額補助</w:t>
            </w:r>
            <w:r w:rsidRPr="008129CB">
              <w:rPr>
                <w:rFonts w:eastAsia="標楷體"/>
                <w:kern w:val="0"/>
                <w:sz w:val="22"/>
              </w:rPr>
              <w:t>）</w:t>
            </w:r>
          </w:p>
          <w:p w14:paraId="5638FD57" w14:textId="678743FD" w:rsidR="00CA398E" w:rsidRPr="00036215" w:rsidRDefault="00F41962" w:rsidP="00F41962">
            <w:pPr>
              <w:ind w:leftChars="50" w:left="120"/>
              <w:rPr>
                <w:rFonts w:eastAsia="標楷體"/>
                <w:b/>
                <w:color w:val="0070C0"/>
              </w:rPr>
            </w:pPr>
            <w:r w:rsidRPr="00847335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812E58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812E58">
              <w:rPr>
                <w:rFonts w:eastAsia="標楷體"/>
                <w:b/>
                <w:color w:val="0070C0"/>
              </w:rPr>
              <w:t>使用</w:t>
            </w:r>
            <w:r w:rsidRPr="00812E58">
              <w:rPr>
                <w:rFonts w:eastAsia="標楷體" w:hint="eastAsia"/>
                <w:b/>
                <w:color w:val="0070C0"/>
              </w:rPr>
              <w:t>T</w:t>
            </w:r>
            <w:r w:rsidRPr="00812E58">
              <w:rPr>
                <w:rFonts w:eastAsia="標楷體"/>
                <w:b/>
                <w:color w:val="0070C0"/>
              </w:rPr>
              <w:t>POG ALL 2021</w:t>
            </w:r>
            <w:r>
              <w:rPr>
                <w:rFonts w:eastAsia="標楷體" w:hint="eastAsia"/>
                <w:b/>
                <w:color w:val="0070C0"/>
              </w:rPr>
              <w:t>/2022</w:t>
            </w:r>
            <w:r>
              <w:rPr>
                <w:rFonts w:eastAsia="標楷體"/>
                <w:b/>
                <w:color w:val="0070C0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</w:rPr>
              <w:t>i</w:t>
            </w:r>
            <w:r>
              <w:rPr>
                <w:rFonts w:eastAsia="標楷體"/>
                <w:b/>
                <w:color w:val="0070C0"/>
              </w:rPr>
              <w:t>nfant</w:t>
            </w:r>
            <w:r w:rsidRPr="00812E58">
              <w:rPr>
                <w:rFonts w:eastAsia="標楷體"/>
                <w:b/>
                <w:color w:val="0070C0"/>
              </w:rPr>
              <w:t xml:space="preserve"> Protocol</w:t>
            </w: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  <w:shd w:val="clear" w:color="auto" w:fill="D9D9D9"/>
          </w:tcPr>
          <w:p w14:paraId="23308ABD" w14:textId="4AC695E2" w:rsidR="00F41962" w:rsidRPr="008129CB" w:rsidRDefault="00F41962" w:rsidP="00F41962">
            <w:pPr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 w:rsidRPr="00F41962">
              <w:rPr>
                <w:rFonts w:hint="eastAsia"/>
                <w:b/>
              </w:rPr>
              <w:t>□</w:t>
            </w:r>
            <w:r w:rsidRPr="00F41962">
              <w:rPr>
                <w:rFonts w:hint="eastAsia"/>
                <w:b/>
              </w:rPr>
              <w:t xml:space="preserve"> </w:t>
            </w:r>
            <w:r w:rsidRPr="00F41962">
              <w:rPr>
                <w:rFonts w:eastAsia="標楷體"/>
                <w:b/>
                <w:kern w:val="0"/>
              </w:rPr>
              <w:t>Fludarabin</w:t>
            </w:r>
            <w:r w:rsidRPr="008129CB">
              <w:rPr>
                <w:rFonts w:eastAsia="標楷體"/>
                <w:b/>
                <w:kern w:val="0"/>
              </w:rPr>
              <w:t>e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55C46BCE" w14:textId="18473494" w:rsidR="007E1D34" w:rsidRPr="00812E58" w:rsidRDefault="00F41962" w:rsidP="00F41962">
            <w:pPr>
              <w:widowControl/>
              <w:rPr>
                <w:rFonts w:ascii="標楷體" w:eastAsia="標楷體" w:hAnsi="標楷體" w:cs="Arial"/>
                <w:color w:val="0070C0"/>
                <w:sz w:val="22"/>
              </w:rPr>
            </w:pPr>
            <w:r w:rsidRPr="00335A40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335A40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335A40">
              <w:rPr>
                <w:rFonts w:eastAsia="標楷體"/>
                <w:b/>
                <w:color w:val="0070C0"/>
              </w:rPr>
              <w:t>使用</w:t>
            </w:r>
            <w:r w:rsidRPr="00335A40">
              <w:rPr>
                <w:rFonts w:eastAsia="標楷體" w:hint="eastAsia"/>
                <w:b/>
                <w:color w:val="0070C0"/>
              </w:rPr>
              <w:t>T</w:t>
            </w:r>
            <w:r w:rsidRPr="00335A40">
              <w:rPr>
                <w:rFonts w:eastAsia="標楷體"/>
                <w:b/>
                <w:color w:val="0070C0"/>
              </w:rPr>
              <w:t>POG AML 2021 Protocol</w:t>
            </w:r>
          </w:p>
        </w:tc>
      </w:tr>
      <w:tr w:rsidR="00195D22" w14:paraId="71A7B54B" w14:textId="77777777" w:rsidTr="00B957DE">
        <w:trPr>
          <w:cantSplit/>
          <w:trHeight w:val="1550"/>
        </w:trPr>
        <w:tc>
          <w:tcPr>
            <w:tcW w:w="6081" w:type="dxa"/>
            <w:gridSpan w:val="7"/>
            <w:vMerge w:val="restart"/>
            <w:tcBorders>
              <w:right w:val="single" w:sz="6" w:space="0" w:color="auto"/>
            </w:tcBorders>
          </w:tcPr>
          <w:p w14:paraId="71EDEFC9" w14:textId="67121043" w:rsidR="00195D22" w:rsidRPr="00E857EA" w:rsidRDefault="00195D22" w:rsidP="00E05F9D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E857EA">
              <w:rPr>
                <w:rFonts w:eastAsia="標楷體"/>
                <w:kern w:val="0"/>
              </w:rPr>
              <w:t> </w:t>
            </w:r>
            <w:r w:rsidR="006211D5">
              <w:rPr>
                <w:rFonts w:eastAsia="標楷體"/>
                <w:kern w:val="0"/>
              </w:rPr>
              <w:t>診斷：</w:t>
            </w:r>
            <w:r w:rsidRPr="00E857EA">
              <w:rPr>
                <w:rFonts w:eastAsia="標楷體"/>
                <w:kern w:val="0"/>
              </w:rPr>
              <w:t>須符合下列一項</w:t>
            </w:r>
            <w:r>
              <w:rPr>
                <w:rFonts w:eastAsia="標楷體" w:hint="eastAsia"/>
                <w:kern w:val="0"/>
              </w:rPr>
              <w:t>-</w:t>
            </w:r>
          </w:p>
          <w:p w14:paraId="5014E389" w14:textId="77777777" w:rsidR="00195D22" w:rsidRPr="00E857EA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ETP</w:t>
            </w:r>
            <w:r>
              <w:rPr>
                <w:rFonts w:eastAsia="標楷體"/>
                <w:kern w:val="0"/>
              </w:rPr>
              <w:t xml:space="preserve">   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Infant ALL w/KMT2A</w:t>
            </w:r>
          </w:p>
          <w:p w14:paraId="4C69DFCD" w14:textId="77777777" w:rsidR="00195D22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使用時機：</w:t>
            </w:r>
          </w:p>
          <w:p w14:paraId="7CA680DC" w14:textId="21793BCF" w:rsidR="00195D22" w:rsidRPr="00F41962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FA6981">
              <w:rPr>
                <w:rFonts w:eastAsia="標楷體"/>
                <w:kern w:val="0"/>
                <w:u w:val="single"/>
              </w:rPr>
              <w:t>ETP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V-EI</w:t>
            </w:r>
            <w:r w:rsidRPr="00E857EA">
              <w:rPr>
                <w:rFonts w:eastAsia="標楷體"/>
                <w:kern w:val="0"/>
                <w:sz w:val="22"/>
              </w:rPr>
              <w:t>（</w:t>
            </w:r>
            <w:r w:rsidRPr="00E857EA">
              <w:rPr>
                <w:rFonts w:eastAsia="標楷體"/>
                <w:kern w:val="0"/>
                <w:sz w:val="22"/>
              </w:rPr>
              <w:t>21</w:t>
            </w:r>
            <w:r w:rsidRPr="00E857EA">
              <w:rPr>
                <w:rFonts w:eastAsia="標楷體"/>
                <w:kern w:val="0"/>
                <w:sz w:val="22"/>
              </w:rPr>
              <w:t>天）</w:t>
            </w:r>
            <w:r w:rsidRPr="00362946">
              <w:rPr>
                <w:rFonts w:eastAsia="標楷體"/>
                <w:color w:val="000000"/>
                <w:kern w:val="0"/>
                <w:sz w:val="22"/>
              </w:rPr>
              <w:t>with MRD2 ≥0.01%,</w:t>
            </w:r>
          </w:p>
          <w:p w14:paraId="1AAA6A1D" w14:textId="4915BB7B" w:rsidR="00195D22" w:rsidRPr="00362946" w:rsidRDefault="00195D22" w:rsidP="00E05F9D">
            <w:pPr>
              <w:spacing w:line="320" w:lineRule="exact"/>
              <w:ind w:leftChars="50" w:left="120" w:firstLineChars="200" w:firstLine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Pr="00362946">
              <w:rPr>
                <w:rFonts w:eastAsia="標楷體"/>
                <w:color w:val="000000"/>
              </w:rPr>
              <w:t>MRD 2 (</w:t>
            </w:r>
            <w:r w:rsidRPr="00362946">
              <w:rPr>
                <w:rFonts w:eastAsia="標楷體" w:hint="eastAsia"/>
                <w:color w:val="000000"/>
              </w:rPr>
              <w:t>第</w:t>
            </w:r>
            <w:r w:rsidRPr="00362946">
              <w:rPr>
                <w:rFonts w:eastAsia="標楷體"/>
                <w:color w:val="000000"/>
              </w:rPr>
              <w:t xml:space="preserve">    </w:t>
            </w:r>
            <w:r w:rsidRPr="00362946">
              <w:rPr>
                <w:rFonts w:eastAsia="標楷體" w:hint="eastAsia"/>
                <w:color w:val="000000"/>
              </w:rPr>
              <w:t>天</w:t>
            </w:r>
            <w:r w:rsidRPr="00362946">
              <w:rPr>
                <w:rFonts w:eastAsia="標楷體"/>
                <w:color w:val="000000"/>
              </w:rPr>
              <w:t>)</w:t>
            </w:r>
            <w:r w:rsidRPr="00362946">
              <w:rPr>
                <w:rFonts w:eastAsia="標楷體" w:hint="eastAsia"/>
                <w:color w:val="000000"/>
              </w:rPr>
              <w:t>，（</w:t>
            </w:r>
            <w:r w:rsidRPr="00362946">
              <w:rPr>
                <w:rFonts w:eastAsia="標楷體"/>
                <w:color w:val="000000"/>
              </w:rPr>
              <w:t xml:space="preserve">      </w:t>
            </w:r>
            <w:r w:rsidRPr="00362946">
              <w:rPr>
                <w:rFonts w:eastAsia="標楷體" w:hint="eastAsia"/>
                <w:color w:val="000000"/>
              </w:rPr>
              <w:t>）</w:t>
            </w:r>
            <w:r w:rsidRPr="00362946">
              <w:rPr>
                <w:rFonts w:eastAsia="標楷體"/>
                <w:color w:val="000000"/>
              </w:rPr>
              <w:t>%</w:t>
            </w:r>
          </w:p>
          <w:p w14:paraId="4F749FF3" w14:textId="11FE128D" w:rsidR="00195D22" w:rsidRDefault="00195D22" w:rsidP="0025343B">
            <w:pPr>
              <w:spacing w:line="320" w:lineRule="exact"/>
              <w:ind w:leftChars="18" w:left="523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hint="eastAsia"/>
              </w:rPr>
              <w:t xml:space="preserve">    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</w:t>
            </w:r>
            <w:r w:rsidRPr="00362946">
              <w:rPr>
                <w:rFonts w:eastAsia="標楷體"/>
                <w:color w:val="000000"/>
                <w:kern w:val="0"/>
              </w:rPr>
              <w:t> V-EI as Tx option</w:t>
            </w:r>
            <w:r w:rsidRPr="00362946">
              <w:rPr>
                <w:rFonts w:eastAsia="標楷體"/>
                <w:color w:val="000000"/>
                <w:kern w:val="0"/>
                <w:sz w:val="22"/>
              </w:rPr>
              <w:t>（</w:t>
            </w:r>
            <w:r w:rsidRPr="00362946">
              <w:rPr>
                <w:rFonts w:eastAsia="標楷體"/>
                <w:color w:val="000000"/>
                <w:kern w:val="0"/>
                <w:sz w:val="22"/>
              </w:rPr>
              <w:t>21</w:t>
            </w:r>
            <w:r w:rsidRPr="00362946">
              <w:rPr>
                <w:rFonts w:eastAsia="標楷體"/>
                <w:color w:val="000000"/>
                <w:kern w:val="0"/>
                <w:sz w:val="22"/>
              </w:rPr>
              <w:t>天）</w:t>
            </w:r>
            <w:r w:rsidRPr="00362946">
              <w:rPr>
                <w:rFonts w:eastAsia="標楷體" w:hint="eastAsia"/>
                <w:color w:val="000000"/>
              </w:rPr>
              <w:t>，</w:t>
            </w:r>
            <w:r w:rsidRPr="00362946">
              <w:rPr>
                <w:rFonts w:eastAsia="標楷體"/>
                <w:color w:val="000000"/>
                <w:kern w:val="0"/>
              </w:rPr>
              <w:t xml:space="preserve">MRD3 ≥0.01% after </w:t>
            </w:r>
            <w:r>
              <w:rPr>
                <w:rFonts w:eastAsia="標楷體" w:hint="eastAsia"/>
                <w:color w:val="000000"/>
                <w:kern w:val="0"/>
              </w:rPr>
              <w:t xml:space="preserve">  </w:t>
            </w:r>
          </w:p>
          <w:p w14:paraId="16B5AD7C" w14:textId="1F828758" w:rsidR="00195D22" w:rsidRPr="0025343B" w:rsidRDefault="00195D22" w:rsidP="0025343B">
            <w:pPr>
              <w:spacing w:line="320" w:lineRule="exact"/>
              <w:ind w:leftChars="50" w:left="600" w:hangingChars="200" w:hanging="480"/>
              <w:rPr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</w:t>
            </w:r>
            <w:r w:rsidRPr="00362946">
              <w:rPr>
                <w:rFonts w:eastAsia="標楷體"/>
                <w:color w:val="000000"/>
                <w:kern w:val="0"/>
              </w:rPr>
              <w:t>EI+/V-EI</w:t>
            </w:r>
            <w:r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362946">
              <w:rPr>
                <w:rFonts w:eastAsia="標楷體" w:hint="eastAsia"/>
                <w:color w:val="000000"/>
                <w:kern w:val="0"/>
              </w:rPr>
              <w:t>,</w:t>
            </w:r>
            <w:r>
              <w:rPr>
                <w:rFonts w:hint="eastAsia"/>
                <w:color w:val="000000"/>
              </w:rPr>
              <w:t xml:space="preserve"> </w:t>
            </w:r>
            <w:r w:rsidRPr="00362946">
              <w:rPr>
                <w:rFonts w:eastAsia="標楷體"/>
                <w:color w:val="000000"/>
                <w:kern w:val="0"/>
              </w:rPr>
              <w:t>MRD3</w:t>
            </w:r>
            <w:r w:rsidRPr="00362946">
              <w:rPr>
                <w:rFonts w:eastAsia="標楷體"/>
                <w:color w:val="000000"/>
              </w:rPr>
              <w:t>(</w:t>
            </w:r>
            <w:r w:rsidRPr="00362946">
              <w:rPr>
                <w:rFonts w:eastAsia="標楷體" w:hint="eastAsia"/>
                <w:color w:val="000000"/>
              </w:rPr>
              <w:t>第</w:t>
            </w:r>
            <w:r w:rsidRPr="00362946">
              <w:rPr>
                <w:rFonts w:eastAsia="標楷體"/>
                <w:color w:val="000000"/>
              </w:rPr>
              <w:t xml:space="preserve">    </w:t>
            </w:r>
            <w:r w:rsidRPr="00362946">
              <w:rPr>
                <w:rFonts w:eastAsia="標楷體" w:hint="eastAsia"/>
                <w:color w:val="000000"/>
              </w:rPr>
              <w:t>天</w:t>
            </w:r>
            <w:r w:rsidRPr="00362946">
              <w:rPr>
                <w:rFonts w:eastAsia="標楷體"/>
                <w:color w:val="000000"/>
              </w:rPr>
              <w:t>)</w:t>
            </w:r>
            <w:r w:rsidRPr="00362946">
              <w:rPr>
                <w:rFonts w:eastAsia="標楷體" w:hint="eastAsia"/>
                <w:color w:val="000000"/>
              </w:rPr>
              <w:t>，（</w:t>
            </w:r>
            <w:r w:rsidRPr="00362946">
              <w:rPr>
                <w:rFonts w:eastAsia="標楷體"/>
                <w:color w:val="000000"/>
              </w:rPr>
              <w:t xml:space="preserve">      </w:t>
            </w:r>
            <w:r w:rsidRPr="00362946">
              <w:rPr>
                <w:rFonts w:eastAsia="標楷體" w:hint="eastAsia"/>
                <w:color w:val="000000"/>
              </w:rPr>
              <w:t>）</w:t>
            </w:r>
            <w:r w:rsidRPr="00362946">
              <w:rPr>
                <w:rFonts w:eastAsia="標楷體"/>
                <w:color w:val="000000"/>
              </w:rPr>
              <w:t>%</w:t>
            </w:r>
          </w:p>
          <w:p w14:paraId="52CD2472" w14:textId="77777777" w:rsidR="00195D22" w:rsidRPr="00FA6981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  <w:u w:val="single"/>
              </w:rPr>
            </w:pPr>
            <w:r w:rsidRPr="00FA6981">
              <w:rPr>
                <w:rFonts w:eastAsia="標楷體"/>
                <w:kern w:val="0"/>
                <w:u w:val="single"/>
              </w:rPr>
              <w:t>Infant ALL w/KMT2A</w:t>
            </w:r>
          </w:p>
          <w:p w14:paraId="3857EED2" w14:textId="0D05ADA3" w:rsidR="00195D22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Induction</w:t>
            </w:r>
            <w:r>
              <w:rPr>
                <w:rFonts w:eastAsia="標楷體"/>
                <w:kern w:val="0"/>
              </w:rPr>
              <w:t>-</w:t>
            </w:r>
            <w:r w:rsidRPr="00E857EA"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e</w:t>
            </w:r>
            <w:r w:rsidRPr="00E857EA">
              <w:rPr>
                <w:rFonts w:eastAsia="標楷體"/>
                <w:kern w:val="0"/>
                <w:sz w:val="22"/>
              </w:rPr>
              <w:t>（</w:t>
            </w:r>
            <w:r>
              <w:rPr>
                <w:rFonts w:eastAsia="標楷體" w:hint="eastAsia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 xml:space="preserve">4 </w:t>
            </w:r>
            <w:r>
              <w:rPr>
                <w:rFonts w:eastAsia="標楷體" w:hint="eastAsia"/>
                <w:kern w:val="0"/>
                <w:sz w:val="22"/>
              </w:rPr>
              <w:t>o</w:t>
            </w:r>
            <w:r>
              <w:rPr>
                <w:rFonts w:eastAsia="標楷體"/>
                <w:kern w:val="0"/>
                <w:sz w:val="22"/>
              </w:rPr>
              <w:t xml:space="preserve">r </w:t>
            </w:r>
            <w:r w:rsidRPr="00E857EA">
              <w:rPr>
                <w:rFonts w:eastAsia="標楷體"/>
                <w:kern w:val="0"/>
                <w:sz w:val="22"/>
              </w:rPr>
              <w:t>21</w:t>
            </w:r>
            <w:r w:rsidRPr="00E857EA">
              <w:rPr>
                <w:rFonts w:eastAsia="標楷體"/>
                <w:kern w:val="0"/>
                <w:sz w:val="22"/>
              </w:rPr>
              <w:t>天）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</w:t>
            </w:r>
            <w:r>
              <w:rPr>
                <w:rFonts w:eastAsia="標楷體"/>
                <w:kern w:val="0"/>
              </w:rPr>
              <w:t>Rei</w:t>
            </w:r>
            <w:r w:rsidRPr="00E857EA">
              <w:rPr>
                <w:rFonts w:eastAsia="標楷體"/>
                <w:kern w:val="0"/>
              </w:rPr>
              <w:t>nduction</w:t>
            </w:r>
            <w:r>
              <w:rPr>
                <w:rFonts w:eastAsia="標楷體"/>
                <w:kern w:val="0"/>
              </w:rPr>
              <w:t>-</w:t>
            </w:r>
            <w:r w:rsidRPr="00E857EA"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e</w:t>
            </w:r>
            <w:r w:rsidRPr="00E857EA">
              <w:rPr>
                <w:rFonts w:eastAsia="標楷體"/>
                <w:kern w:val="0"/>
                <w:sz w:val="22"/>
              </w:rPr>
              <w:t>（</w:t>
            </w:r>
            <w:r>
              <w:rPr>
                <w:rFonts w:eastAsia="標楷體"/>
                <w:kern w:val="0"/>
                <w:sz w:val="22"/>
              </w:rPr>
              <w:t xml:space="preserve">7 </w:t>
            </w:r>
            <w:r>
              <w:rPr>
                <w:rFonts w:eastAsia="標楷體" w:hint="eastAsia"/>
                <w:kern w:val="0"/>
                <w:sz w:val="22"/>
              </w:rPr>
              <w:t>o</w:t>
            </w:r>
            <w:r>
              <w:rPr>
                <w:rFonts w:eastAsia="標楷體"/>
                <w:kern w:val="0"/>
                <w:sz w:val="22"/>
              </w:rPr>
              <w:t>r 14</w:t>
            </w:r>
            <w:r w:rsidRPr="00E857EA">
              <w:rPr>
                <w:rFonts w:eastAsia="標楷體"/>
                <w:kern w:val="0"/>
                <w:sz w:val="22"/>
              </w:rPr>
              <w:t>天）</w:t>
            </w:r>
          </w:p>
          <w:p w14:paraId="4915B70C" w14:textId="77777777" w:rsidR="00195D22" w:rsidRDefault="00195D22" w:rsidP="00E05F9D">
            <w:pPr>
              <w:spacing w:line="320" w:lineRule="exact"/>
              <w:ind w:leftChars="50"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</w:t>
            </w:r>
            <w:r>
              <w:rPr>
                <w:rFonts w:eastAsia="標楷體" w:hint="eastAsia"/>
                <w:kern w:val="0"/>
              </w:rPr>
              <w:t>M</w:t>
            </w:r>
            <w:r>
              <w:rPr>
                <w:rFonts w:eastAsia="標楷體"/>
                <w:kern w:val="0"/>
              </w:rPr>
              <w:t>aintenance-</w:t>
            </w:r>
            <w:r w:rsidRPr="00E857EA"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e</w:t>
            </w:r>
            <w:r w:rsidRPr="00E857EA">
              <w:rPr>
                <w:rFonts w:eastAsia="標楷體"/>
                <w:kern w:val="0"/>
                <w:sz w:val="22"/>
              </w:rPr>
              <w:t>（</w:t>
            </w:r>
            <w:r>
              <w:rPr>
                <w:rFonts w:eastAsia="標楷體"/>
                <w:kern w:val="0"/>
                <w:sz w:val="22"/>
              </w:rPr>
              <w:t>35</w:t>
            </w:r>
            <w:r w:rsidRPr="00E857EA">
              <w:rPr>
                <w:rFonts w:eastAsia="標楷體"/>
                <w:kern w:val="0"/>
                <w:sz w:val="22"/>
              </w:rPr>
              <w:t>天）</w:t>
            </w:r>
          </w:p>
          <w:p w14:paraId="3224F0B3" w14:textId="1D0AF996" w:rsidR="00195D22" w:rsidRPr="00F41962" w:rsidRDefault="00195D22" w:rsidP="00E05F9D">
            <w:pPr>
              <w:spacing w:line="320" w:lineRule="exact"/>
              <w:ind w:leftChars="50"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其他，請說明：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</w:tcPr>
          <w:p w14:paraId="2E7DED9E" w14:textId="6D5367A6" w:rsidR="00195D22" w:rsidRDefault="00640BA2" w:rsidP="00F41962">
            <w:pPr>
              <w:rPr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195D22" w:rsidRPr="005F771C">
              <w:rPr>
                <w:rFonts w:ascii="細明體" w:eastAsia="細明體" w:hAnsi="細明體" w:cs="細明體" w:hint="eastAsia"/>
              </w:rPr>
              <w:t>★</w:t>
            </w:r>
            <w:r w:rsidR="006211D5">
              <w:rPr>
                <w:rFonts w:eastAsia="標楷體"/>
                <w:kern w:val="0"/>
              </w:rPr>
              <w:t>診斷：</w:t>
            </w:r>
            <w:r w:rsidR="00195D22" w:rsidRPr="00E857EA">
              <w:rPr>
                <w:rFonts w:eastAsia="標楷體"/>
                <w:kern w:val="0"/>
              </w:rPr>
              <w:t>須符合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="00195D22" w:rsidRPr="00252A2E">
              <w:rPr>
                <w:rFonts w:ascii="新細明體" w:hAnsi="新細明體" w:hint="eastAsia"/>
                <w:kern w:val="0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195D22" w:rsidRPr="00252A2E">
              <w:rPr>
                <w:kern w:val="0"/>
              </w:rPr>
              <w:t> </w:t>
            </w:r>
            <w:r w:rsidR="00195D22">
              <w:rPr>
                <w:kern w:val="0"/>
              </w:rPr>
              <w:t>AML</w:t>
            </w:r>
          </w:p>
          <w:p w14:paraId="11E1744B" w14:textId="33BC4B82" w:rsidR="00195D22" w:rsidRDefault="00640BA2" w:rsidP="00F41962">
            <w:pPr>
              <w:rPr>
                <w:rFonts w:eastAsia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195D22" w:rsidRPr="005F771C">
              <w:rPr>
                <w:rFonts w:ascii="細明體" w:eastAsia="細明體" w:hAnsi="細明體" w:cs="細明體" w:hint="eastAsia"/>
              </w:rPr>
              <w:t>★</w:t>
            </w:r>
            <w:r w:rsidR="00195D22" w:rsidRPr="00E857EA">
              <w:rPr>
                <w:rFonts w:eastAsia="標楷體"/>
                <w:kern w:val="0"/>
              </w:rPr>
              <w:t>使用時機：</w:t>
            </w:r>
          </w:p>
          <w:p w14:paraId="30119BE5" w14:textId="59A98BF9" w:rsidR="00195D22" w:rsidRDefault="00640BA2" w:rsidP="00F41962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 </w:t>
            </w:r>
            <w:r w:rsidR="00195D22">
              <w:rPr>
                <w:rFonts w:ascii="新細明體" w:hAnsi="新細明體" w:hint="eastAsia"/>
                <w:kern w:val="0"/>
              </w:rPr>
              <w:t xml:space="preserve"> </w:t>
            </w:r>
            <w:r w:rsidR="00195D22" w:rsidRPr="00252A2E">
              <w:rPr>
                <w:rFonts w:ascii="新細明體" w:hAnsi="新細明體" w:hint="eastAsia"/>
                <w:kern w:val="0"/>
              </w:rPr>
              <w:t>□</w:t>
            </w:r>
            <w:r w:rsidR="00195D22" w:rsidRPr="00252A2E">
              <w:rPr>
                <w:kern w:val="0"/>
              </w:rPr>
              <w:t> Induction II</w:t>
            </w:r>
            <w:r w:rsidR="00195D22" w:rsidRPr="00252A2E"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 w:rsidR="00195D22">
              <w:rPr>
                <w:rFonts w:ascii="標楷體" w:eastAsia="標楷體" w:hAnsi="標楷體" w:hint="eastAsia"/>
                <w:kern w:val="0"/>
                <w:sz w:val="22"/>
              </w:rPr>
              <w:t>共5天</w:t>
            </w:r>
            <w:r w:rsidR="00195D22" w:rsidRPr="00252A2E">
              <w:rPr>
                <w:rFonts w:ascii="標楷體" w:eastAsia="標楷體" w:hAnsi="標楷體" w:hint="eastAsia"/>
                <w:kern w:val="0"/>
                <w:sz w:val="22"/>
              </w:rPr>
              <w:t>）</w:t>
            </w:r>
            <w:r w:rsidR="00195D22">
              <w:rPr>
                <w:rFonts w:ascii="標楷體" w:eastAsia="標楷體" w:hAnsi="標楷體" w:hint="eastAsia"/>
                <w:kern w:val="0"/>
                <w:sz w:val="22"/>
              </w:rPr>
              <w:t xml:space="preserve">   </w:t>
            </w:r>
          </w:p>
          <w:p w14:paraId="42668276" w14:textId="586BAFD0" w:rsidR="00195D22" w:rsidRPr="00D420B2" w:rsidRDefault="00640BA2" w:rsidP="00E05F9D">
            <w:pPr>
              <w:widowControl/>
              <w:spacing w:line="360" w:lineRule="exact"/>
            </w:pPr>
            <w:r>
              <w:rPr>
                <w:rFonts w:ascii="新細明體" w:hAnsi="新細明體" w:hint="eastAsia"/>
                <w:kern w:val="0"/>
              </w:rPr>
              <w:t xml:space="preserve">  </w:t>
            </w:r>
            <w:r w:rsidR="00195D22">
              <w:rPr>
                <w:rFonts w:ascii="新細明體" w:hAnsi="新細明體" w:hint="eastAsia"/>
                <w:kern w:val="0"/>
              </w:rPr>
              <w:t xml:space="preserve"> </w:t>
            </w:r>
            <w:r w:rsidR="00195D22" w:rsidRPr="00252A2E">
              <w:rPr>
                <w:rFonts w:ascii="新細明體" w:hAnsi="新細明體" w:hint="eastAsia"/>
                <w:kern w:val="0"/>
              </w:rPr>
              <w:t>□</w:t>
            </w:r>
            <w:r w:rsidR="00195D22" w:rsidRPr="00252A2E">
              <w:rPr>
                <w:kern w:val="0"/>
              </w:rPr>
              <w:t> </w:t>
            </w:r>
            <w:r w:rsidR="00195D22" w:rsidRPr="00252A2E">
              <w:rPr>
                <w:rFonts w:ascii="標楷體" w:eastAsia="標楷體" w:hAnsi="標楷體" w:hint="eastAsia"/>
                <w:kern w:val="0"/>
              </w:rPr>
              <w:t>其他，請說明：</w:t>
            </w:r>
            <w:r w:rsidR="00195D22">
              <w:rPr>
                <w:rFonts w:ascii="新細明體" w:hAnsi="新細明體" w:hint="eastAsia"/>
                <w:kern w:val="0"/>
              </w:rPr>
              <w:t xml:space="preserve">  </w:t>
            </w:r>
          </w:p>
        </w:tc>
      </w:tr>
      <w:tr w:rsidR="00195D22" w14:paraId="649C0AE0" w14:textId="77777777" w:rsidTr="00B957DE">
        <w:trPr>
          <w:cantSplit/>
          <w:trHeight w:val="510"/>
        </w:trPr>
        <w:tc>
          <w:tcPr>
            <w:tcW w:w="6081" w:type="dxa"/>
            <w:gridSpan w:val="7"/>
            <w:vMerge/>
            <w:tcBorders>
              <w:right w:val="single" w:sz="6" w:space="0" w:color="auto"/>
            </w:tcBorders>
          </w:tcPr>
          <w:p w14:paraId="516368A3" w14:textId="77777777" w:rsidR="00195D22" w:rsidRDefault="00195D22" w:rsidP="00195D22">
            <w:pPr>
              <w:widowControl/>
              <w:spacing w:line="320" w:lineRule="exact"/>
              <w:rPr>
                <w:rFonts w:ascii="細明體" w:eastAsia="細明體" w:hAnsi="細明體" w:cs="細明體"/>
              </w:rPr>
            </w:pP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  <w:shd w:val="clear" w:color="auto" w:fill="D9D9D9"/>
          </w:tcPr>
          <w:p w14:paraId="17740809" w14:textId="77777777" w:rsidR="00640BA2" w:rsidRDefault="00E30450" w:rsidP="00195D22">
            <w:pPr>
              <w:ind w:leftChars="50" w:left="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41962">
              <w:rPr>
                <w:rFonts w:hint="eastAsia"/>
                <w:b/>
              </w:rPr>
              <w:t>□</w:t>
            </w:r>
            <w:r w:rsidRPr="00F41962">
              <w:rPr>
                <w:rFonts w:hint="eastAsia"/>
                <w:b/>
              </w:rPr>
              <w:t xml:space="preserve"> </w:t>
            </w:r>
            <w:r w:rsidRPr="006211D5">
              <w:rPr>
                <w:b/>
                <w:color w:val="FF0000"/>
              </w:rPr>
              <w:t>M</w:t>
            </w:r>
            <w:r w:rsidRPr="006211D5">
              <w:rPr>
                <w:rFonts w:eastAsia="標楷體"/>
                <w:b/>
                <w:color w:val="FF0000"/>
                <w:kern w:val="0"/>
              </w:rPr>
              <w:t>idostaurin</w:t>
            </w:r>
            <w:r w:rsidRPr="00C7274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（</w:t>
            </w:r>
            <w:r w:rsidRPr="00C7274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全額補助</w:t>
            </w:r>
            <w:r w:rsidRPr="00C7274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）：</w:t>
            </w:r>
          </w:p>
          <w:p w14:paraId="6DB219FE" w14:textId="14EB06E4" w:rsidR="00195D22" w:rsidRPr="00195D22" w:rsidRDefault="00E30450" w:rsidP="00195D22">
            <w:pPr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 w:rsidRPr="00335A40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335A40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335A40">
              <w:rPr>
                <w:rFonts w:eastAsia="標楷體"/>
                <w:b/>
                <w:color w:val="0070C0"/>
              </w:rPr>
              <w:t>使用</w:t>
            </w:r>
            <w:r w:rsidRPr="00335A40">
              <w:rPr>
                <w:rFonts w:eastAsia="標楷體" w:hint="eastAsia"/>
                <w:b/>
                <w:color w:val="0070C0"/>
              </w:rPr>
              <w:t>T</w:t>
            </w:r>
            <w:r w:rsidRPr="00335A40">
              <w:rPr>
                <w:rFonts w:eastAsia="標楷體"/>
                <w:b/>
                <w:color w:val="0070C0"/>
              </w:rPr>
              <w:t>POG AML 2021 Protocol</w:t>
            </w:r>
          </w:p>
        </w:tc>
      </w:tr>
      <w:tr w:rsidR="00195D22" w14:paraId="42130839" w14:textId="77777777" w:rsidTr="00B957DE">
        <w:trPr>
          <w:cantSplit/>
          <w:trHeight w:val="1270"/>
        </w:trPr>
        <w:tc>
          <w:tcPr>
            <w:tcW w:w="6081" w:type="dxa"/>
            <w:gridSpan w:val="7"/>
            <w:vMerge/>
            <w:tcBorders>
              <w:right w:val="single" w:sz="6" w:space="0" w:color="auto"/>
            </w:tcBorders>
          </w:tcPr>
          <w:p w14:paraId="2C8E847A" w14:textId="77777777" w:rsidR="00195D22" w:rsidRDefault="00195D22" w:rsidP="00195D22">
            <w:pPr>
              <w:widowControl/>
              <w:spacing w:line="320" w:lineRule="exact"/>
              <w:rPr>
                <w:rFonts w:ascii="細明體" w:eastAsia="細明體" w:hAnsi="細明體" w:cs="細明體"/>
              </w:rPr>
            </w:pP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</w:tcPr>
          <w:p w14:paraId="1E180FB7" w14:textId="1C1F9D26" w:rsidR="005D0209" w:rsidRDefault="005D0209" w:rsidP="00E30450">
            <w:pPr>
              <w:rPr>
                <w:rFonts w:eastAsia="標楷體"/>
                <w:color w:val="FF0000"/>
                <w:kern w:val="0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 xml:space="preserve"> </w:t>
            </w:r>
            <w:r w:rsidR="00E30450" w:rsidRPr="006211D5">
              <w:rPr>
                <w:rFonts w:ascii="細明體" w:eastAsia="細明體" w:hAnsi="細明體" w:cs="細明體" w:hint="eastAsia"/>
                <w:color w:val="FF0000"/>
              </w:rPr>
              <w:t>★</w:t>
            </w:r>
            <w:r w:rsidR="00E30450" w:rsidRPr="006211D5">
              <w:rPr>
                <w:rFonts w:eastAsia="標楷體"/>
                <w:color w:val="FF0000"/>
                <w:kern w:val="0"/>
              </w:rPr>
              <w:t>診斷：須符合</w:t>
            </w:r>
          </w:p>
          <w:p w14:paraId="2A49B121" w14:textId="20CE45E7" w:rsidR="00E30450" w:rsidRPr="00E30450" w:rsidRDefault="005D0209" w:rsidP="00E3045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color w:val="FF0000"/>
                <w:kern w:val="0"/>
              </w:rPr>
              <w:t xml:space="preserve"> </w:t>
            </w:r>
            <w:r w:rsidR="00E30450" w:rsidRPr="006211D5">
              <w:rPr>
                <w:rFonts w:ascii="新細明體" w:hAnsi="新細明體" w:hint="eastAsia"/>
                <w:color w:val="FF0000"/>
                <w:kern w:val="0"/>
              </w:rPr>
              <w:t>□</w:t>
            </w:r>
            <w:r>
              <w:rPr>
                <w:rFonts w:ascii="新細明體" w:hAnsi="新細明體" w:hint="eastAsia"/>
                <w:color w:val="FF0000"/>
                <w:kern w:val="0"/>
              </w:rPr>
              <w:t xml:space="preserve"> </w:t>
            </w:r>
            <w:r w:rsidR="00E30450" w:rsidRPr="006211D5">
              <w:rPr>
                <w:color w:val="FF0000"/>
                <w:kern w:val="0"/>
              </w:rPr>
              <w:t>AML</w:t>
            </w:r>
            <w:r w:rsidR="00E30450" w:rsidRPr="006211D5">
              <w:rPr>
                <w:rFonts w:hint="eastAsia"/>
                <w:color w:val="FF0000"/>
                <w:kern w:val="0"/>
              </w:rPr>
              <w:t xml:space="preserve"> w</w:t>
            </w:r>
            <w:r w:rsidR="00E30450" w:rsidRPr="006211D5">
              <w:rPr>
                <w:color w:val="FF0000"/>
                <w:kern w:val="0"/>
              </w:rPr>
              <w:t>ith FLT3-ITD mutant(+)</w:t>
            </w:r>
          </w:p>
          <w:p w14:paraId="6A535B33" w14:textId="4D3BD263" w:rsidR="004A18F4" w:rsidRPr="00D778C9" w:rsidRDefault="005D0209" w:rsidP="00E30450">
            <w:pPr>
              <w:rPr>
                <w:rFonts w:eastAsia="標楷體"/>
                <w:color w:val="FF0000"/>
                <w:kern w:val="0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 xml:space="preserve"> </w:t>
            </w:r>
            <w:r w:rsidR="00E30450" w:rsidRPr="006211D5">
              <w:rPr>
                <w:rFonts w:ascii="細明體" w:eastAsia="細明體" w:hAnsi="細明體" w:cs="細明體" w:hint="eastAsia"/>
                <w:color w:val="FF0000"/>
              </w:rPr>
              <w:t>★</w:t>
            </w:r>
            <w:r w:rsidR="00E30450" w:rsidRPr="006211D5">
              <w:rPr>
                <w:rFonts w:eastAsia="標楷體"/>
                <w:color w:val="FF0000"/>
                <w:kern w:val="0"/>
              </w:rPr>
              <w:t>使用時機</w:t>
            </w:r>
            <w:bookmarkStart w:id="0" w:name="_GoBack"/>
            <w:r w:rsidR="00E30450" w:rsidRPr="00D778C9">
              <w:rPr>
                <w:rFonts w:eastAsia="標楷體"/>
                <w:color w:val="FF0000"/>
                <w:kern w:val="0"/>
              </w:rPr>
              <w:t>：</w:t>
            </w:r>
            <w:r w:rsidR="006135B1" w:rsidRPr="00D778C9">
              <w:rPr>
                <w:rFonts w:eastAsia="標楷體" w:hint="eastAsia"/>
                <w:color w:val="FF0000"/>
                <w:kern w:val="0"/>
              </w:rPr>
              <w:t>(</w:t>
            </w:r>
            <w:r w:rsidR="006135B1" w:rsidRPr="00D778C9">
              <w:rPr>
                <w:rFonts w:eastAsia="標楷體" w:hint="eastAsia"/>
                <w:color w:val="FF0000"/>
                <w:kern w:val="0"/>
              </w:rPr>
              <w:t>共六回合</w:t>
            </w:r>
            <w:r w:rsidR="006135B1" w:rsidRPr="00D778C9">
              <w:rPr>
                <w:rFonts w:eastAsia="標楷體" w:hint="eastAsia"/>
                <w:color w:val="FF0000"/>
                <w:kern w:val="0"/>
              </w:rPr>
              <w:t>)</w:t>
            </w:r>
          </w:p>
          <w:p w14:paraId="727D0AC4" w14:textId="68114EC2" w:rsidR="006211D5" w:rsidRPr="006211D5" w:rsidRDefault="005D0209" w:rsidP="003B3105">
            <w:pPr>
              <w:rPr>
                <w:rFonts w:ascii="標楷體" w:eastAsia="標楷體" w:hAnsi="標楷體"/>
                <w:kern w:val="0"/>
              </w:rPr>
            </w:pPr>
            <w:r w:rsidRPr="00D778C9">
              <w:rPr>
                <w:rFonts w:ascii="新細明體" w:hAnsi="新細明體" w:hint="eastAsia"/>
                <w:color w:val="FF0000"/>
                <w:kern w:val="0"/>
              </w:rPr>
              <w:t xml:space="preserve"> </w:t>
            </w:r>
            <w:r w:rsidR="00E30450" w:rsidRPr="00D778C9">
              <w:rPr>
                <w:rFonts w:ascii="新細明體" w:hAnsi="新細明體" w:hint="eastAsia"/>
                <w:color w:val="FF0000"/>
                <w:kern w:val="0"/>
              </w:rPr>
              <w:t>□</w:t>
            </w:r>
            <w:r w:rsidR="00E30450" w:rsidRPr="00D778C9">
              <w:rPr>
                <w:color w:val="FF0000"/>
                <w:kern w:val="0"/>
              </w:rPr>
              <w:t> </w:t>
            </w:r>
            <w:r w:rsidR="00E30450" w:rsidRPr="00D778C9">
              <w:rPr>
                <w:color w:val="FF0000"/>
              </w:rPr>
              <w:t>Combination with induction/</w:t>
            </w:r>
            <w:r w:rsidR="006135B1" w:rsidRPr="00D778C9">
              <w:rPr>
                <w:color w:val="FF0000"/>
              </w:rPr>
              <w:t xml:space="preserve"> Intensification</w:t>
            </w:r>
            <w:bookmarkEnd w:id="0"/>
          </w:p>
        </w:tc>
      </w:tr>
      <w:tr w:rsidR="00036215" w:rsidRPr="00895BDC" w14:paraId="3C3DF465" w14:textId="77777777" w:rsidTr="00B957DE">
        <w:trPr>
          <w:cantSplit/>
          <w:trHeight w:val="430"/>
        </w:trPr>
        <w:tc>
          <w:tcPr>
            <w:tcW w:w="11184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C34BC2" w14:textId="20548AE7" w:rsidR="00036215" w:rsidRPr="00036215" w:rsidRDefault="00036215" w:rsidP="00036215">
            <w:pPr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 w:rsidRPr="00036215">
              <w:rPr>
                <w:rFonts w:hint="eastAsia"/>
                <w:b/>
              </w:rPr>
              <w:t>□</w:t>
            </w:r>
            <w:r w:rsidRPr="00036215">
              <w:rPr>
                <w:b/>
              </w:rPr>
              <w:t xml:space="preserve"> Bortezomib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E05F9D" w:rsidRPr="008129C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41962" w:rsidRPr="00847335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="00F41962" w:rsidRPr="00847335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="00F41962" w:rsidRPr="00847335">
              <w:rPr>
                <w:rFonts w:eastAsia="標楷體"/>
                <w:b/>
                <w:color w:val="0070C0"/>
              </w:rPr>
              <w:t>使用</w:t>
            </w:r>
            <w:r w:rsidR="00E05F9D">
              <w:rPr>
                <w:rFonts w:eastAsia="標楷體" w:hint="eastAsia"/>
                <w:b/>
                <w:color w:val="0070C0"/>
              </w:rPr>
              <w:t>-</w:t>
            </w:r>
          </w:p>
        </w:tc>
      </w:tr>
      <w:tr w:rsidR="00036215" w:rsidRPr="00895BDC" w14:paraId="410B95C9" w14:textId="77777777" w:rsidTr="00B957DE">
        <w:trPr>
          <w:cantSplit/>
          <w:trHeight w:val="285"/>
        </w:trPr>
        <w:tc>
          <w:tcPr>
            <w:tcW w:w="6081" w:type="dxa"/>
            <w:gridSpan w:val="7"/>
            <w:tcBorders>
              <w:left w:val="single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</w:tcPr>
          <w:p w14:paraId="2FD592E6" w14:textId="32E9F4C2" w:rsidR="00036215" w:rsidRPr="00890C07" w:rsidRDefault="00036215" w:rsidP="00E92C1B">
            <w:pPr>
              <w:ind w:leftChars="50" w:left="120"/>
            </w:pPr>
            <w:r w:rsidRPr="00847335">
              <w:rPr>
                <w:rFonts w:eastAsia="標楷體"/>
                <w:b/>
                <w:color w:val="0070C0"/>
              </w:rPr>
              <w:t>TPOG ALL 2021 Protocol</w:t>
            </w:r>
          </w:p>
        </w:tc>
        <w:tc>
          <w:tcPr>
            <w:tcW w:w="5103" w:type="dxa"/>
            <w:gridSpan w:val="5"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shd w:val="clear" w:color="auto" w:fill="D9D9D9"/>
          </w:tcPr>
          <w:p w14:paraId="26EF2FDA" w14:textId="71B47F25" w:rsidR="00036215" w:rsidRPr="00F41962" w:rsidRDefault="00036215" w:rsidP="00F41962">
            <w:pPr>
              <w:ind w:rightChars="-17" w:right="-41"/>
              <w:rPr>
                <w:rFonts w:eastAsia="標楷體"/>
                <w:b/>
                <w:color w:val="0070C0"/>
                <w:sz w:val="22"/>
                <w:szCs w:val="22"/>
              </w:rPr>
            </w:pPr>
            <w:r w:rsidRPr="00F41962">
              <w:rPr>
                <w:rFonts w:eastAsia="標楷體"/>
                <w:b/>
                <w:color w:val="0070C0"/>
                <w:szCs w:val="22"/>
              </w:rPr>
              <w:t>TPOG NHL 2024 T-LBL Protocol</w:t>
            </w:r>
          </w:p>
        </w:tc>
      </w:tr>
      <w:tr w:rsidR="00036215" w:rsidRPr="00895BDC" w14:paraId="511CC1B3" w14:textId="77777777" w:rsidTr="00B957DE">
        <w:trPr>
          <w:cantSplit/>
          <w:trHeight w:val="454"/>
        </w:trPr>
        <w:tc>
          <w:tcPr>
            <w:tcW w:w="6081" w:type="dxa"/>
            <w:gridSpan w:val="7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</w:tcPr>
          <w:p w14:paraId="51842717" w14:textId="7B1EC9F3" w:rsidR="00036215" w:rsidRPr="005F771C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="006211D5">
              <w:rPr>
                <w:rFonts w:eastAsia="標楷體" w:hint="eastAsia"/>
              </w:rPr>
              <w:t>診斷：</w:t>
            </w:r>
            <w:r w:rsidRPr="005F771C">
              <w:rPr>
                <w:rFonts w:eastAsia="標楷體" w:hint="eastAsia"/>
              </w:rPr>
              <w:t>須符合下列一項</w:t>
            </w:r>
            <w:r w:rsidR="00F41962">
              <w:rPr>
                <w:rFonts w:eastAsia="標楷體" w:hint="eastAsia"/>
              </w:rPr>
              <w:t>-</w:t>
            </w:r>
          </w:p>
          <w:p w14:paraId="55DC6D27" w14:textId="5A3AB5B7" w:rsidR="00036215" w:rsidRPr="00036215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T-ALL</w:t>
            </w:r>
            <w:r w:rsidR="00F4196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BCP-ALL</w:t>
            </w:r>
            <w:r w:rsidRPr="00E857EA">
              <w:rPr>
                <w:rFonts w:eastAsia="標楷體"/>
                <w:kern w:val="0"/>
              </w:rPr>
              <w:t>，且</w:t>
            </w:r>
            <w:r w:rsidRPr="00E857EA">
              <w:rPr>
                <w:rFonts w:eastAsia="標楷體"/>
                <w:kern w:val="0"/>
              </w:rPr>
              <w:t>MRD1</w:t>
            </w:r>
            <w:r w:rsidRPr="00E857EA">
              <w:rPr>
                <w:rFonts w:ascii="新細明體" w:hAnsi="新細明體" w:cs="新細明體" w:hint="eastAsia"/>
                <w:kern w:val="0"/>
              </w:rPr>
              <w:t>≧</w:t>
            </w:r>
            <w:r w:rsidRPr="00E857EA">
              <w:rPr>
                <w:rFonts w:eastAsia="標楷體"/>
                <w:kern w:val="0"/>
              </w:rPr>
              <w:t>5% or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MRD2</w:t>
            </w:r>
            <w:r w:rsidRPr="00E857EA">
              <w:rPr>
                <w:rFonts w:ascii="新細明體" w:hAnsi="新細明體" w:cs="新細明體" w:hint="eastAsia"/>
                <w:kern w:val="0"/>
              </w:rPr>
              <w:t>≧</w:t>
            </w:r>
            <w:r w:rsidRPr="00E857EA">
              <w:rPr>
                <w:rFonts w:eastAsia="標楷體"/>
                <w:kern w:val="0"/>
              </w:rPr>
              <w:t>1%</w:t>
            </w:r>
          </w:p>
          <w:p w14:paraId="33609FC9" w14:textId="643CAF71" w:rsidR="00036215" w:rsidRPr="00F41962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MRD1 (</w:t>
            </w:r>
            <w:r w:rsidRPr="00E857EA">
              <w:rPr>
                <w:rFonts w:eastAsia="標楷體"/>
                <w:kern w:val="0"/>
              </w:rPr>
              <w:t>第</w:t>
            </w:r>
            <w:r w:rsidRPr="00E857EA">
              <w:rPr>
                <w:rFonts w:eastAsia="標楷體"/>
                <w:kern w:val="0"/>
              </w:rPr>
              <w:t>   </w:t>
            </w:r>
            <w:r w:rsidRPr="00E857EA">
              <w:rPr>
                <w:rFonts w:eastAsia="標楷體"/>
                <w:kern w:val="0"/>
              </w:rPr>
              <w:t>天</w:t>
            </w:r>
            <w:r w:rsidRPr="00E857EA">
              <w:rPr>
                <w:rFonts w:eastAsia="標楷體"/>
                <w:kern w:val="0"/>
              </w:rPr>
              <w:t>)</w:t>
            </w:r>
            <w:r w:rsidRPr="00E857EA">
              <w:rPr>
                <w:rFonts w:eastAsia="標楷體"/>
                <w:kern w:val="0"/>
              </w:rPr>
              <w:t>，（</w:t>
            </w:r>
            <w:r w:rsidRPr="00E857EA">
              <w:rPr>
                <w:rFonts w:eastAsia="標楷體"/>
                <w:kern w:val="0"/>
              </w:rPr>
              <w:t>      </w:t>
            </w:r>
            <w:r w:rsidRPr="00E857EA">
              <w:rPr>
                <w:rFonts w:eastAsia="標楷體"/>
                <w:kern w:val="0"/>
              </w:rPr>
              <w:t>）</w:t>
            </w:r>
            <w:r w:rsidRPr="00E857EA">
              <w:rPr>
                <w:rFonts w:eastAsia="標楷體"/>
                <w:kern w:val="0"/>
              </w:rPr>
              <w:t>%MRD2 (</w:t>
            </w:r>
            <w:r w:rsidRPr="00E857EA">
              <w:rPr>
                <w:rFonts w:eastAsia="標楷體"/>
                <w:kern w:val="0"/>
              </w:rPr>
              <w:t>第</w:t>
            </w:r>
            <w:r w:rsidRPr="00E857EA">
              <w:rPr>
                <w:rFonts w:eastAsia="標楷體"/>
                <w:kern w:val="0"/>
              </w:rPr>
              <w:t>   </w:t>
            </w:r>
            <w:r w:rsidRPr="00E857EA">
              <w:rPr>
                <w:rFonts w:eastAsia="標楷體"/>
                <w:kern w:val="0"/>
              </w:rPr>
              <w:t>天</w:t>
            </w:r>
            <w:r w:rsidRPr="00E857EA">
              <w:rPr>
                <w:rFonts w:eastAsia="標楷體"/>
                <w:kern w:val="0"/>
              </w:rPr>
              <w:t>)</w:t>
            </w:r>
            <w:r w:rsidRPr="00E857EA">
              <w:rPr>
                <w:rFonts w:eastAsia="標楷體"/>
                <w:kern w:val="0"/>
              </w:rPr>
              <w:t>，（</w:t>
            </w:r>
            <w:r w:rsidRPr="00E857EA">
              <w:rPr>
                <w:rFonts w:eastAsia="標楷體"/>
                <w:kern w:val="0"/>
              </w:rPr>
              <w:t>      </w:t>
            </w:r>
            <w:r w:rsidRPr="00E857EA">
              <w:rPr>
                <w:rFonts w:eastAsia="標楷體"/>
                <w:kern w:val="0"/>
              </w:rPr>
              <w:t>）</w:t>
            </w:r>
            <w:r w:rsidRPr="00E857EA">
              <w:rPr>
                <w:rFonts w:eastAsia="標楷體"/>
                <w:kern w:val="0"/>
              </w:rPr>
              <w:t>%</w:t>
            </w:r>
          </w:p>
          <w:p w14:paraId="1CDEA469" w14:textId="77777777" w:rsidR="00036215" w:rsidRPr="005F771C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Pr="005F771C">
              <w:rPr>
                <w:rFonts w:eastAsia="標楷體" w:hint="eastAsia"/>
              </w:rPr>
              <w:t>使用時</w:t>
            </w:r>
            <w:r>
              <w:rPr>
                <w:rFonts w:eastAsia="標楷體" w:hint="eastAsia"/>
              </w:rPr>
              <w:t>機</w:t>
            </w:r>
            <w:r w:rsidRPr="005F771C">
              <w:rPr>
                <w:rFonts w:eastAsia="標楷體" w:hint="eastAsia"/>
              </w:rPr>
              <w:t>：</w:t>
            </w:r>
          </w:p>
          <w:p w14:paraId="3C399757" w14:textId="48DF06B2" w:rsidR="00E05F9D" w:rsidRDefault="00036215" w:rsidP="006211D5">
            <w:pPr>
              <w:spacing w:line="320" w:lineRule="exact"/>
              <w:ind w:leftChars="50"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Induction II-C</w:t>
            </w:r>
            <w:r w:rsidRPr="00E857EA">
              <w:rPr>
                <w:rFonts w:eastAsia="標楷體"/>
                <w:kern w:val="0"/>
                <w:sz w:val="22"/>
              </w:rPr>
              <w:t>（第</w:t>
            </w:r>
            <w:r w:rsidRPr="00E857EA">
              <w:rPr>
                <w:rFonts w:eastAsia="標楷體"/>
                <w:kern w:val="0"/>
                <w:sz w:val="22"/>
              </w:rPr>
              <w:t>1</w:t>
            </w:r>
            <w:r w:rsidRPr="00E857EA">
              <w:rPr>
                <w:rFonts w:eastAsia="標楷體"/>
                <w:kern w:val="0"/>
                <w:sz w:val="22"/>
              </w:rPr>
              <w:t>、</w:t>
            </w:r>
            <w:r w:rsidRPr="00E857EA">
              <w:rPr>
                <w:rFonts w:eastAsia="標楷體"/>
                <w:kern w:val="0"/>
                <w:sz w:val="22"/>
              </w:rPr>
              <w:t>2</w:t>
            </w:r>
            <w:r w:rsidRPr="00E857EA">
              <w:rPr>
                <w:rFonts w:eastAsia="標楷體"/>
                <w:kern w:val="0"/>
                <w:sz w:val="22"/>
              </w:rPr>
              <w:t>劑）</w:t>
            </w:r>
            <w:r w:rsidR="006211D5">
              <w:rPr>
                <w:rFonts w:eastAsia="標楷體" w:hint="eastAsia"/>
                <w:kern w:val="0"/>
                <w:sz w:val="22"/>
              </w:rPr>
              <w:t xml:space="preserve"> </w:t>
            </w:r>
            <w:r w:rsidRPr="00890C07">
              <w:rPr>
                <w:rFonts w:hint="eastAsia"/>
              </w:rPr>
              <w:t>□</w:t>
            </w:r>
            <w:r>
              <w:rPr>
                <w:rFonts w:eastAsia="標楷體"/>
                <w:kern w:val="0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EI+</w:t>
            </w:r>
            <w:r w:rsidRPr="00E857EA">
              <w:rPr>
                <w:rFonts w:eastAsia="標楷體"/>
                <w:kern w:val="0"/>
                <w:sz w:val="22"/>
              </w:rPr>
              <w:t>（第</w:t>
            </w:r>
            <w:r w:rsidRPr="00E857EA">
              <w:rPr>
                <w:rFonts w:eastAsia="標楷體"/>
                <w:kern w:val="0"/>
                <w:sz w:val="22"/>
              </w:rPr>
              <w:t>1</w:t>
            </w:r>
            <w:r w:rsidRPr="00E857EA">
              <w:rPr>
                <w:rFonts w:eastAsia="標楷體"/>
                <w:kern w:val="0"/>
                <w:sz w:val="22"/>
              </w:rPr>
              <w:t>、</w:t>
            </w:r>
            <w:r w:rsidRPr="00E857EA">
              <w:rPr>
                <w:rFonts w:eastAsia="標楷體"/>
                <w:kern w:val="0"/>
                <w:sz w:val="22"/>
              </w:rPr>
              <w:t>2</w:t>
            </w:r>
            <w:r w:rsidRPr="00E857EA">
              <w:rPr>
                <w:rFonts w:eastAsia="標楷體"/>
                <w:kern w:val="0"/>
                <w:sz w:val="22"/>
              </w:rPr>
              <w:t>劑）</w:t>
            </w:r>
          </w:p>
          <w:p w14:paraId="778B791D" w14:textId="3CFFCBC8" w:rsidR="00036215" w:rsidRPr="00F41962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 w:hint="eastAsia"/>
              </w:rPr>
              <w:t>其他，請說明：</w:t>
            </w:r>
          </w:p>
        </w:tc>
        <w:tc>
          <w:tcPr>
            <w:tcW w:w="5103" w:type="dxa"/>
            <w:gridSpan w:val="5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</w:tcPr>
          <w:p w14:paraId="4DCB475D" w14:textId="3644AF08" w:rsidR="000A6C06" w:rsidRPr="006211D5" w:rsidRDefault="00640BA2" w:rsidP="00E05F9D">
            <w:pPr>
              <w:widowControl/>
              <w:spacing w:line="320" w:lineRule="exact"/>
              <w:ind w:left="50"/>
              <w:rPr>
                <w:rFonts w:ascii="標楷體" w:eastAsia="標楷體" w:hAnsi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ascii="細明體" w:eastAsia="細明體" w:hAnsi="細明體" w:cs="細明體" w:hint="eastAsia"/>
              </w:rPr>
              <w:t>★</w:t>
            </w:r>
            <w:r w:rsidR="00B957DE"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eastAsia="標楷體"/>
                <w:kern w:val="0"/>
              </w:rPr>
              <w:t>診斷</w:t>
            </w:r>
            <w:r w:rsidR="006211D5">
              <w:rPr>
                <w:rFonts w:ascii="標楷體" w:eastAsia="標楷體" w:hAnsi="標楷體"/>
                <w:kern w:val="0"/>
              </w:rPr>
              <w:t>：</w:t>
            </w:r>
            <w:r w:rsidR="00F41962" w:rsidRPr="006211D5">
              <w:rPr>
                <w:rFonts w:ascii="標楷體" w:eastAsia="標楷體" w:hAnsi="標楷體"/>
                <w:kern w:val="0"/>
              </w:rPr>
              <w:t>須符合</w:t>
            </w:r>
          </w:p>
          <w:p w14:paraId="7AC6C835" w14:textId="03FB920A" w:rsidR="00F41962" w:rsidRPr="006211D5" w:rsidRDefault="00640BA2" w:rsidP="00E05F9D">
            <w:pPr>
              <w:widowControl/>
              <w:spacing w:line="320" w:lineRule="exact"/>
              <w:ind w:left="5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41962" w:rsidRPr="006211D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="00F41962" w:rsidRPr="006211D5">
              <w:rPr>
                <w:rFonts w:ascii="標楷體" w:eastAsia="標楷體" w:hAnsi="標楷體"/>
                <w:kern w:val="0"/>
              </w:rPr>
              <w:t>NHL T-LBL</w:t>
            </w:r>
          </w:p>
          <w:p w14:paraId="118FEF36" w14:textId="77777777" w:rsidR="000A6C06" w:rsidRPr="006211D5" w:rsidRDefault="000A6C06" w:rsidP="00E05F9D">
            <w:pPr>
              <w:widowControl/>
              <w:spacing w:line="320" w:lineRule="exact"/>
              <w:ind w:left="50"/>
              <w:rPr>
                <w:rFonts w:eastAsia="標楷體"/>
              </w:rPr>
            </w:pPr>
          </w:p>
          <w:p w14:paraId="64C94568" w14:textId="651E2BB9" w:rsidR="00F41962" w:rsidRPr="006211D5" w:rsidRDefault="00640BA2" w:rsidP="00E05F9D">
            <w:pPr>
              <w:widowControl/>
              <w:spacing w:line="320" w:lineRule="exact"/>
              <w:ind w:left="50"/>
              <w:rPr>
                <w:rFonts w:eastAsia="標楷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ascii="細明體" w:eastAsia="細明體" w:hAnsi="細明體" w:cs="細明體" w:hint="eastAsia"/>
              </w:rPr>
              <w:t>★</w:t>
            </w:r>
            <w:r w:rsidR="00B957DE"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eastAsia="標楷體"/>
                <w:kern w:val="0"/>
              </w:rPr>
              <w:t>使用時機：</w:t>
            </w:r>
            <w:r w:rsidR="00F41962" w:rsidRPr="006211D5">
              <w:rPr>
                <w:rFonts w:eastAsia="標楷體" w:hint="eastAsia"/>
              </w:rPr>
              <w:t>N</w:t>
            </w:r>
            <w:r w:rsidR="00F41962" w:rsidRPr="006211D5">
              <w:rPr>
                <w:rFonts w:eastAsia="標楷體"/>
              </w:rPr>
              <w:t xml:space="preserve">HL2024 </w:t>
            </w:r>
          </w:p>
          <w:p w14:paraId="6E42C58E" w14:textId="51804AD9" w:rsidR="00F41962" w:rsidRPr="006211D5" w:rsidRDefault="00640BA2" w:rsidP="00E05F9D">
            <w:pPr>
              <w:widowControl/>
              <w:spacing w:line="320" w:lineRule="exact"/>
              <w:ind w:left="50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F41962" w:rsidRPr="006211D5">
              <w:rPr>
                <w:rFonts w:ascii="新細明體" w:hAnsi="新細明體" w:hint="eastAsia"/>
                <w:kern w:val="0"/>
              </w:rPr>
              <w:t>□</w:t>
            </w:r>
            <w:r w:rsidR="00F41962" w:rsidRPr="006211D5">
              <w:rPr>
                <w:rFonts w:eastAsia="標楷體"/>
              </w:rPr>
              <w:t>Induction 4</w:t>
            </w:r>
            <w:r w:rsidR="00F41962" w:rsidRPr="006211D5">
              <w:rPr>
                <w:rFonts w:eastAsia="標楷體" w:hint="eastAsia"/>
              </w:rPr>
              <w:t>劑</w:t>
            </w:r>
            <w:r w:rsidR="00F41962" w:rsidRPr="006211D5">
              <w:rPr>
                <w:rFonts w:eastAsia="標楷體" w:hint="eastAsia"/>
              </w:rPr>
              <w:t xml:space="preserve"> </w:t>
            </w:r>
          </w:p>
          <w:p w14:paraId="53ED492A" w14:textId="41C43D39" w:rsidR="00036215" w:rsidRPr="00F41962" w:rsidRDefault="00640BA2" w:rsidP="00E05F9D">
            <w:pPr>
              <w:widowControl/>
              <w:spacing w:line="320" w:lineRule="exact"/>
              <w:ind w:left="50"/>
              <w:rPr>
                <w:rFonts w:ascii="Calibri" w:eastAsia="標楷體" w:hAnsi="Calibri"/>
                <w:color w:val="FF0000"/>
                <w:w w:val="105"/>
                <w:sz w:val="22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F41962" w:rsidRPr="006211D5">
              <w:rPr>
                <w:rFonts w:ascii="新細明體" w:hAnsi="新細明體" w:hint="eastAsia"/>
                <w:kern w:val="0"/>
              </w:rPr>
              <w:t>□</w:t>
            </w:r>
            <w:r w:rsidR="00F41962" w:rsidRPr="006211D5">
              <w:rPr>
                <w:rFonts w:eastAsia="標楷體" w:hint="eastAsia"/>
              </w:rPr>
              <w:t>Re-Indcution 4</w:t>
            </w:r>
            <w:r w:rsidR="00F41962" w:rsidRPr="006211D5">
              <w:rPr>
                <w:rFonts w:eastAsia="標楷體" w:hint="eastAsia"/>
              </w:rPr>
              <w:t>劑</w:t>
            </w:r>
            <w:r w:rsidR="00A97EE7" w:rsidRPr="006211D5">
              <w:rPr>
                <w:rFonts w:eastAsia="標楷體" w:hint="eastAsia"/>
              </w:rPr>
              <w:t xml:space="preserve"> (T-LBL</w:t>
            </w:r>
            <w:r w:rsidR="00A97EE7" w:rsidRPr="006211D5">
              <w:rPr>
                <w:rFonts w:eastAsia="標楷體"/>
              </w:rPr>
              <w:t>b)</w:t>
            </w:r>
          </w:p>
        </w:tc>
      </w:tr>
      <w:tr w:rsidR="0067215F" w:rsidRPr="00895BDC" w14:paraId="22B885C6" w14:textId="77777777" w:rsidTr="00B957DE">
        <w:trPr>
          <w:cantSplit/>
          <w:trHeight w:val="430"/>
        </w:trPr>
        <w:tc>
          <w:tcPr>
            <w:tcW w:w="11184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C459DE" w14:textId="666187C6" w:rsidR="0067215F" w:rsidRPr="00036215" w:rsidRDefault="0067215F" w:rsidP="0067215F">
            <w:pPr>
              <w:ind w:leftChars="50" w:left="120"/>
              <w:rPr>
                <w:b/>
              </w:rPr>
            </w:pPr>
            <w:r w:rsidRPr="00036215">
              <w:rPr>
                <w:rFonts w:hint="eastAsia"/>
                <w:b/>
              </w:rPr>
              <w:t>□</w:t>
            </w:r>
            <w:r w:rsidRPr="00036215">
              <w:rPr>
                <w:rFonts w:hint="eastAsia"/>
                <w:b/>
              </w:rPr>
              <w:t xml:space="preserve"> </w:t>
            </w:r>
            <w:r w:rsidRPr="00036215">
              <w:rPr>
                <w:b/>
              </w:rPr>
              <w:t>Blinatumomab</w:t>
            </w:r>
            <w:r w:rsidR="00E05F9D">
              <w:rPr>
                <w:rFonts w:hint="eastAsia"/>
                <w:b/>
              </w:rPr>
              <w:t>：</w:t>
            </w:r>
            <w:r w:rsidR="00E05F9D" w:rsidRPr="00847335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="00E05F9D" w:rsidRPr="00812E58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="00E05F9D" w:rsidRPr="00812E58">
              <w:rPr>
                <w:rFonts w:eastAsia="標楷體"/>
                <w:b/>
                <w:color w:val="0070C0"/>
              </w:rPr>
              <w:t>使用</w:t>
            </w:r>
            <w:r w:rsidR="00E05F9D">
              <w:rPr>
                <w:rFonts w:eastAsia="標楷體" w:hint="eastAsia"/>
                <w:b/>
                <w:color w:val="0070C0"/>
              </w:rPr>
              <w:t>-</w:t>
            </w:r>
          </w:p>
        </w:tc>
      </w:tr>
      <w:tr w:rsidR="0067215F" w:rsidRPr="00895BDC" w14:paraId="66CF28C8" w14:textId="77777777" w:rsidTr="00B957DE">
        <w:trPr>
          <w:cantSplit/>
          <w:trHeight w:val="605"/>
        </w:trPr>
        <w:tc>
          <w:tcPr>
            <w:tcW w:w="6081" w:type="dxa"/>
            <w:gridSpan w:val="7"/>
            <w:tcBorders>
              <w:left w:val="single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</w:tcPr>
          <w:p w14:paraId="5EC617E0" w14:textId="77777777" w:rsidR="00B957DE" w:rsidRDefault="00B957DE" w:rsidP="00B957DE">
            <w:pPr>
              <w:widowControl/>
            </w:pPr>
            <w:r w:rsidRPr="00812E58">
              <w:rPr>
                <w:rFonts w:eastAsia="標楷體" w:hint="eastAsia"/>
                <w:b/>
                <w:color w:val="0070C0"/>
              </w:rPr>
              <w:t>T</w:t>
            </w:r>
            <w:r w:rsidRPr="00812E58">
              <w:rPr>
                <w:rFonts w:eastAsia="標楷體"/>
                <w:b/>
                <w:color w:val="0070C0"/>
              </w:rPr>
              <w:t>POG ALL 2021 Protocol</w:t>
            </w:r>
          </w:p>
          <w:p w14:paraId="1BF0B487" w14:textId="708ED0A0" w:rsidR="0067215F" w:rsidRPr="008129CB" w:rsidRDefault="00B957DE" w:rsidP="00B957DE"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依家庭經濟狀況評估補助金額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5"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shd w:val="clear" w:color="auto" w:fill="D9D9D9"/>
          </w:tcPr>
          <w:p w14:paraId="3697739C" w14:textId="748947EF" w:rsidR="00B957DE" w:rsidRDefault="00E05F9D" w:rsidP="00B957DE">
            <w:pPr>
              <w:widowControl/>
              <w:rPr>
                <w:rFonts w:eastAsia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 xml:space="preserve"> </w:t>
            </w:r>
            <w:r w:rsidR="00B957DE" w:rsidRPr="00812E58">
              <w:rPr>
                <w:rFonts w:eastAsia="標楷體" w:hint="eastAsia"/>
                <w:b/>
                <w:color w:val="0070C0"/>
              </w:rPr>
              <w:t>T</w:t>
            </w:r>
            <w:r w:rsidR="00B957DE" w:rsidRPr="00812E58">
              <w:rPr>
                <w:rFonts w:eastAsia="標楷體"/>
                <w:b/>
                <w:color w:val="0070C0"/>
              </w:rPr>
              <w:t>POG ALL 202</w:t>
            </w:r>
            <w:r w:rsidR="00B957DE">
              <w:rPr>
                <w:rFonts w:eastAsia="標楷體" w:hint="eastAsia"/>
                <w:b/>
                <w:color w:val="0070C0"/>
              </w:rPr>
              <w:t>2</w:t>
            </w:r>
            <w:r w:rsidR="00B957DE" w:rsidRPr="00812E58">
              <w:rPr>
                <w:rFonts w:eastAsia="標楷體"/>
                <w:b/>
                <w:color w:val="0070C0"/>
              </w:rPr>
              <w:t xml:space="preserve"> </w:t>
            </w:r>
            <w:r w:rsidR="00B957DE">
              <w:rPr>
                <w:rFonts w:eastAsia="標楷體"/>
                <w:b/>
                <w:color w:val="0070C0"/>
              </w:rPr>
              <w:t xml:space="preserve">infant </w:t>
            </w:r>
            <w:r w:rsidR="00B957DE" w:rsidRPr="00812E58">
              <w:rPr>
                <w:rFonts w:eastAsia="標楷體"/>
                <w:b/>
                <w:color w:val="0070C0"/>
              </w:rPr>
              <w:t>Protocol</w:t>
            </w:r>
          </w:p>
          <w:p w14:paraId="4EC49684" w14:textId="6B3AF91E" w:rsidR="0067215F" w:rsidRPr="008129CB" w:rsidRDefault="00B957DE" w:rsidP="00B957DE">
            <w:pPr>
              <w:rPr>
                <w:sz w:val="22"/>
                <w:szCs w:val="22"/>
              </w:rPr>
            </w:pP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eastAsia="標楷體"/>
                <w:b/>
              </w:rPr>
              <w:t>infant</w:t>
            </w:r>
            <w:r w:rsidRPr="008129CB">
              <w:rPr>
                <w:rFonts w:eastAsia="標楷體" w:hint="eastAsia"/>
                <w:b/>
              </w:rPr>
              <w:t xml:space="preserve"> </w:t>
            </w:r>
            <w:r w:rsidRPr="008129CB">
              <w:rPr>
                <w:rFonts w:eastAsia="標楷體"/>
                <w:b/>
              </w:rPr>
              <w:t>w/KMT2A-R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7E1D34" w:rsidRPr="00895BDC" w14:paraId="3AFB071C" w14:textId="77777777" w:rsidTr="00B957DE">
        <w:trPr>
          <w:cantSplit/>
          <w:trHeight w:val="454"/>
        </w:trPr>
        <w:tc>
          <w:tcPr>
            <w:tcW w:w="6081" w:type="dxa"/>
            <w:gridSpan w:val="7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</w:tcPr>
          <w:p w14:paraId="2DD55CD5" w14:textId="607D2DEE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eastAsia="標楷體" w:hint="eastAsia"/>
              </w:rPr>
              <w:t>診斷：</w:t>
            </w:r>
            <w:r w:rsidRPr="005F771C">
              <w:rPr>
                <w:rFonts w:eastAsia="標楷體" w:hint="eastAsia"/>
              </w:rPr>
              <w:t>須是</w:t>
            </w:r>
            <w:r w:rsidRPr="005F771C">
              <w:rPr>
                <w:rFonts w:eastAsia="標楷體"/>
              </w:rPr>
              <w:t>HR/VHR BCP-ALL</w:t>
            </w:r>
            <w:r w:rsidRPr="005F771C">
              <w:rPr>
                <w:rFonts w:eastAsia="標楷體" w:hint="eastAsia"/>
              </w:rPr>
              <w:t>，且為</w:t>
            </w:r>
          </w:p>
          <w:p w14:paraId="43EE4FB1" w14:textId="6D0DEE5B" w:rsidR="00B957DE" w:rsidRPr="0067215F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Ph</w:t>
            </w:r>
            <w:r w:rsidRPr="005F771C">
              <w:rPr>
                <w:rFonts w:eastAsia="標楷體"/>
                <w:vertAlign w:val="superscript"/>
              </w:rPr>
              <w:t>+</w:t>
            </w:r>
            <w:r w:rsidRPr="005F771C">
              <w:rPr>
                <w:rFonts w:eastAsia="標楷體"/>
              </w:rPr>
              <w:t xml:space="preserve"> AL</w:t>
            </w:r>
            <w:r w:rsidRPr="00895BDC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</w:t>
            </w:r>
            <w:r w:rsidRPr="00890C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/>
                <w:kern w:val="0"/>
              </w:rPr>
              <w:t>MRD2</w:t>
            </w:r>
            <w:r w:rsidRPr="00E857EA">
              <w:rPr>
                <w:rFonts w:eastAsia="標楷體"/>
                <w:kern w:val="0"/>
              </w:rPr>
              <w:t>(+)</w:t>
            </w:r>
            <w:r w:rsidRPr="00E857EA">
              <w:rPr>
                <w:rFonts w:eastAsia="標楷體"/>
                <w:kern w:val="0"/>
              </w:rPr>
              <w:t>但無法通過健保事前審查者</w:t>
            </w:r>
          </w:p>
          <w:p w14:paraId="2874008F" w14:textId="3D57F906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5F771C">
              <w:rPr>
                <w:rFonts w:eastAsia="標楷體"/>
              </w:rPr>
              <w:t>MRD 2 (</w:t>
            </w:r>
            <w:r w:rsidRPr="005F771C">
              <w:rPr>
                <w:rFonts w:eastAsia="標楷體" w:hint="eastAsia"/>
              </w:rPr>
              <w:t>第</w:t>
            </w:r>
            <w:r w:rsidRPr="005F771C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5F771C">
              <w:rPr>
                <w:rFonts w:eastAsia="標楷體"/>
              </w:rPr>
              <w:t xml:space="preserve">  </w:t>
            </w:r>
            <w:r w:rsidRPr="005F771C">
              <w:rPr>
                <w:rFonts w:eastAsia="標楷體" w:hint="eastAsia"/>
              </w:rPr>
              <w:t>天</w:t>
            </w:r>
            <w:r w:rsidRPr="005F771C">
              <w:rPr>
                <w:rFonts w:eastAsia="標楷體"/>
              </w:rPr>
              <w:t>)</w:t>
            </w:r>
            <w:r w:rsidRPr="005F771C">
              <w:rPr>
                <w:rFonts w:eastAsia="標楷體" w:hint="eastAsia"/>
              </w:rPr>
              <w:t>，（</w:t>
            </w:r>
            <w:r w:rsidRPr="005F771C">
              <w:rPr>
                <w:rFonts w:eastAsia="標楷體"/>
              </w:rPr>
              <w:t xml:space="preserve">      </w:t>
            </w:r>
            <w:r w:rsidRPr="005F771C">
              <w:rPr>
                <w:rFonts w:eastAsia="標楷體" w:hint="eastAsia"/>
              </w:rPr>
              <w:t>）</w:t>
            </w:r>
            <w:r w:rsidRPr="005F771C">
              <w:rPr>
                <w:rFonts w:eastAsia="標楷體"/>
              </w:rPr>
              <w:t>%</w:t>
            </w:r>
          </w:p>
          <w:p w14:paraId="05463DD4" w14:textId="7777777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MRD 2 (+)</w:t>
            </w:r>
            <w:r w:rsidRPr="005F771C">
              <w:rPr>
                <w:rFonts w:eastAsia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且</w:t>
            </w:r>
            <w:r w:rsidRPr="005F771C">
              <w:rPr>
                <w:rFonts w:eastAsia="標楷體" w:hint="eastAsia"/>
              </w:rPr>
              <w:t>健保未過</w:t>
            </w:r>
          </w:p>
          <w:p w14:paraId="72BE9341" w14:textId="77777777" w:rsidR="00B957DE" w:rsidRPr="00E857EA" w:rsidRDefault="00B957DE" w:rsidP="00B957DE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MRD 2 (-</w:t>
            </w:r>
            <w:r w:rsidRPr="00895BD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Pr="00E857EA">
              <w:rPr>
                <w:rFonts w:eastAsia="標楷體"/>
                <w:kern w:val="0"/>
              </w:rPr>
              <w:t>且診斷為</w:t>
            </w:r>
            <w:r w:rsidRPr="00E857EA">
              <w:rPr>
                <w:rFonts w:eastAsia="標楷體"/>
                <w:kern w:val="0"/>
              </w:rPr>
              <w:t xml:space="preserve">Ph+ALL </w:t>
            </w:r>
          </w:p>
          <w:p w14:paraId="14240905" w14:textId="37A17EB7" w:rsidR="00B957DE" w:rsidRPr="00B957DE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5F771C">
              <w:rPr>
                <w:rFonts w:eastAsia="標楷體" w:hint="eastAsia"/>
              </w:rPr>
              <w:t>使用時</w:t>
            </w:r>
            <w:r>
              <w:rPr>
                <w:rFonts w:eastAsia="標楷體" w:hint="eastAsia"/>
              </w:rPr>
              <w:t>機</w:t>
            </w:r>
            <w:r w:rsidRPr="005F771C">
              <w:rPr>
                <w:rFonts w:eastAsia="標楷體" w:hint="eastAsia"/>
              </w:rPr>
              <w:t>：</w:t>
            </w:r>
            <w:r w:rsidRPr="00890C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Continuation</w:t>
            </w:r>
            <w:r w:rsidRPr="00E857EA">
              <w:rPr>
                <w:rFonts w:eastAsia="標楷體"/>
                <w:kern w:val="0"/>
              </w:rPr>
              <w:t>第</w:t>
            </w:r>
            <w:r w:rsidRPr="00E857EA">
              <w:rPr>
                <w:rFonts w:eastAsia="標楷體"/>
                <w:kern w:val="0"/>
              </w:rPr>
              <w:t>1</w:t>
            </w:r>
            <w:r w:rsidRPr="00E857EA">
              <w:rPr>
                <w:rFonts w:eastAsia="標楷體"/>
                <w:kern w:val="0"/>
              </w:rPr>
              <w:t>週</w:t>
            </w:r>
            <w:r w:rsidRPr="00362946">
              <w:rPr>
                <w:rFonts w:eastAsia="標楷體" w:hint="eastAsia"/>
                <w:color w:val="000000"/>
                <w:kern w:val="0"/>
              </w:rPr>
              <w:t>起兩輪共</w:t>
            </w:r>
            <w:r w:rsidRPr="00362946">
              <w:rPr>
                <w:rFonts w:eastAsia="標楷體" w:hint="eastAsia"/>
                <w:color w:val="000000"/>
                <w:kern w:val="0"/>
              </w:rPr>
              <w:t>8</w:t>
            </w:r>
            <w:r w:rsidRPr="00362946">
              <w:rPr>
                <w:rFonts w:eastAsia="標楷體" w:hint="eastAsia"/>
                <w:color w:val="000000"/>
                <w:kern w:val="0"/>
              </w:rPr>
              <w:t>週</w:t>
            </w:r>
          </w:p>
          <w:p w14:paraId="39DCE6B9" w14:textId="457AC794" w:rsidR="007E1D34" w:rsidRPr="00895BDC" w:rsidRDefault="00B957DE" w:rsidP="00B957DE">
            <w:pPr>
              <w:widowControl/>
              <w:spacing w:line="320" w:lineRule="exact"/>
              <w:ind w:leftChars="40" w:left="96"/>
              <w:rPr>
                <w:rFonts w:ascii="Calibri" w:eastAsia="標楷體" w:hAnsi="Calibri"/>
                <w:w w:val="105"/>
                <w:sz w:val="22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 w:hint="eastAsia"/>
              </w:rPr>
              <w:t>其他，請說明：</w:t>
            </w:r>
          </w:p>
        </w:tc>
        <w:tc>
          <w:tcPr>
            <w:tcW w:w="5103" w:type="dxa"/>
            <w:gridSpan w:val="5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</w:tcPr>
          <w:p w14:paraId="5A0E07C2" w14:textId="7777777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診斷：</w:t>
            </w:r>
            <w:r w:rsidRPr="005F771C">
              <w:rPr>
                <w:rFonts w:eastAsia="標楷體" w:hint="eastAsia"/>
              </w:rPr>
              <w:t>須符合</w:t>
            </w:r>
          </w:p>
          <w:p w14:paraId="674C8C71" w14:textId="77777777" w:rsidR="00B957DE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Infant ALL w/KMT2A</w:t>
            </w:r>
            <w:r>
              <w:rPr>
                <w:rFonts w:eastAsia="標楷體"/>
              </w:rPr>
              <w:t>-R</w:t>
            </w:r>
          </w:p>
          <w:p w14:paraId="7EB4CBA0" w14:textId="7777777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</w:p>
          <w:p w14:paraId="78F4ADA3" w14:textId="7777777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Pr="005F771C">
              <w:rPr>
                <w:rFonts w:eastAsia="標楷體" w:hint="eastAsia"/>
              </w:rPr>
              <w:t>使用時</w:t>
            </w:r>
            <w:r>
              <w:rPr>
                <w:rFonts w:eastAsia="標楷體" w:hint="eastAsia"/>
              </w:rPr>
              <w:t>機</w:t>
            </w:r>
            <w:r w:rsidRPr="005F771C">
              <w:rPr>
                <w:rFonts w:eastAsia="標楷體" w:hint="eastAsia"/>
              </w:rPr>
              <w:t>：</w:t>
            </w:r>
          </w:p>
          <w:p w14:paraId="5DB63170" w14:textId="77777777" w:rsidR="00B957DE" w:rsidRPr="00E857EA" w:rsidRDefault="00B957DE" w:rsidP="00B957DE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890C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Infant protocol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Induction</w:t>
            </w:r>
          </w:p>
          <w:p w14:paraId="69BAB693" w14:textId="1105FD5C" w:rsidR="007E1D34" w:rsidRPr="00895BDC" w:rsidRDefault="007E1D34" w:rsidP="00E05F9D">
            <w:pPr>
              <w:widowControl/>
              <w:spacing w:line="320" w:lineRule="exact"/>
              <w:ind w:left="120"/>
              <w:rPr>
                <w:rFonts w:ascii="Calibri" w:eastAsia="標楷體" w:hAnsi="Calibri"/>
                <w:w w:val="105"/>
                <w:sz w:val="22"/>
              </w:rPr>
            </w:pPr>
          </w:p>
        </w:tc>
      </w:tr>
      <w:tr w:rsidR="006211D5" w:rsidRPr="00895BDC" w14:paraId="7ECB0B5F" w14:textId="77777777" w:rsidTr="000264AB">
        <w:trPr>
          <w:cantSplit/>
          <w:trHeight w:val="454"/>
        </w:trPr>
        <w:tc>
          <w:tcPr>
            <w:tcW w:w="11184" w:type="dxa"/>
            <w:gridSpan w:val="1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B96100" w14:textId="138C385A" w:rsidR="006211D5" w:rsidRPr="00640BA2" w:rsidRDefault="00E30450" w:rsidP="00640BA2">
            <w:pPr>
              <w:ind w:leftChars="50" w:left="120"/>
              <w:rPr>
                <w:rFonts w:ascii="標楷體" w:eastAsia="標楷體" w:hAnsi="標楷體"/>
                <w:b/>
                <w:color w:val="0070C0"/>
              </w:rPr>
            </w:pPr>
            <w:r w:rsidRPr="00F41962">
              <w:rPr>
                <w:rFonts w:hint="eastAsia"/>
                <w:b/>
              </w:rPr>
              <w:t>□</w:t>
            </w:r>
            <w:r w:rsidRPr="006211D5">
              <w:rPr>
                <w:rFonts w:hint="eastAsia"/>
                <w:b/>
              </w:rPr>
              <w:t xml:space="preserve"> </w:t>
            </w:r>
            <w:r w:rsidRPr="006211D5">
              <w:rPr>
                <w:rFonts w:hint="eastAsia"/>
                <w:b/>
                <w:bCs/>
              </w:rPr>
              <w:t>Bre</w:t>
            </w:r>
            <w:r w:rsidRPr="006211D5">
              <w:rPr>
                <w:b/>
                <w:bCs/>
              </w:rPr>
              <w:t>n</w:t>
            </w:r>
            <w:r w:rsidRPr="006211D5">
              <w:rPr>
                <w:rFonts w:hint="eastAsia"/>
                <w:b/>
                <w:bCs/>
              </w:rPr>
              <w:t>tuximab</w:t>
            </w:r>
            <w:r w:rsidRPr="006211D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6211D5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6211D5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335A40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335A40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335A40">
              <w:rPr>
                <w:rFonts w:eastAsia="標楷體"/>
                <w:b/>
                <w:color w:val="0070C0"/>
              </w:rPr>
              <w:t>使用</w:t>
            </w:r>
            <w:r w:rsidRPr="00195D22">
              <w:rPr>
                <w:rFonts w:eastAsia="標楷體"/>
                <w:b/>
                <w:color w:val="0070C0"/>
              </w:rPr>
              <w:t>TPOG NHL 2024 ALCL</w:t>
            </w:r>
            <w:r w:rsidRPr="00335A40">
              <w:rPr>
                <w:rFonts w:eastAsia="標楷體"/>
                <w:b/>
                <w:color w:val="0070C0"/>
              </w:rPr>
              <w:t xml:space="preserve"> Protocol</w:t>
            </w:r>
          </w:p>
        </w:tc>
      </w:tr>
      <w:tr w:rsidR="006211D5" w:rsidRPr="006211D5" w14:paraId="1B9DDEAB" w14:textId="77777777" w:rsidTr="00B957DE">
        <w:trPr>
          <w:cantSplit/>
          <w:trHeight w:val="454"/>
        </w:trPr>
        <w:tc>
          <w:tcPr>
            <w:tcW w:w="11184" w:type="dxa"/>
            <w:gridSpan w:val="1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26874" w14:textId="206D9E1C" w:rsidR="006211D5" w:rsidRPr="00E30450" w:rsidRDefault="00640BA2" w:rsidP="00E3045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E30450" w:rsidRPr="006211D5">
              <w:rPr>
                <w:rFonts w:ascii="細明體" w:eastAsia="細明體" w:hAnsi="細明體" w:cs="細明體" w:hint="eastAsia"/>
              </w:rPr>
              <w:t>★</w:t>
            </w:r>
            <w:r w:rsidR="00E30450">
              <w:rPr>
                <w:rFonts w:eastAsia="標楷體"/>
                <w:kern w:val="0"/>
              </w:rPr>
              <w:t>診斷：</w:t>
            </w:r>
            <w:r w:rsidR="00E30450" w:rsidRPr="006211D5">
              <w:rPr>
                <w:rFonts w:eastAsia="標楷體"/>
                <w:kern w:val="0"/>
              </w:rPr>
              <w:t>須符</w:t>
            </w:r>
            <w:r w:rsidR="00E30450" w:rsidRPr="006211D5">
              <w:rPr>
                <w:rFonts w:ascii="標楷體" w:eastAsia="標楷體" w:hAnsi="標楷體"/>
                <w:kern w:val="0"/>
              </w:rPr>
              <w:t>合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>NHL ALCL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="00E30450" w:rsidRPr="006211D5">
              <w:rPr>
                <w:rFonts w:ascii="標楷體" w:eastAsia="標楷體" w:hAnsi="標楷體" w:cs="細明體" w:hint="eastAsia"/>
              </w:rPr>
              <w:t>★</w:t>
            </w:r>
            <w:r w:rsidR="00E30450" w:rsidRPr="006211D5">
              <w:rPr>
                <w:rFonts w:ascii="標楷體" w:eastAsia="標楷體" w:hAnsi="標楷體"/>
                <w:kern w:val="0"/>
              </w:rPr>
              <w:t>使用時機：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 xml:space="preserve"> 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>共六劑</w:t>
            </w:r>
          </w:p>
        </w:tc>
      </w:tr>
      <w:tr w:rsidR="00A222EC" w:rsidRPr="00917992" w14:paraId="36E38D1A" w14:textId="77777777" w:rsidTr="00B957DE">
        <w:trPr>
          <w:cantSplit/>
          <w:trHeight w:val="487"/>
        </w:trPr>
        <w:tc>
          <w:tcPr>
            <w:tcW w:w="1118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CC0A7B8" w14:textId="4C83454A" w:rsidR="00F41962" w:rsidRPr="00E05F9D" w:rsidRDefault="00E05F9D" w:rsidP="00F41962">
            <w:pPr>
              <w:ind w:leftChars="50" w:left="2368" w:hangingChars="893" w:hanging="2248"/>
              <w:rPr>
                <w:rFonts w:ascii="標楷體" w:eastAsia="標楷體" w:hAnsi="標楷體" w:cs="Arial"/>
                <w:w w:val="105"/>
              </w:rPr>
            </w:pPr>
            <w:r w:rsidRPr="00E05F9D">
              <w:rPr>
                <w:rFonts w:ascii="標楷體" w:eastAsia="標楷體" w:hAnsi="標楷體" w:cs="Arial" w:hint="eastAsia"/>
                <w:w w:val="105"/>
              </w:rPr>
              <w:t>附註</w:t>
            </w:r>
            <w:r w:rsidR="00A222EC" w:rsidRPr="00E05F9D">
              <w:rPr>
                <w:rFonts w:ascii="標楷體" w:eastAsia="標楷體" w:hAnsi="標楷體" w:cs="Arial" w:hint="eastAsia"/>
                <w:w w:val="105"/>
              </w:rPr>
              <w:t>：</w:t>
            </w:r>
          </w:p>
          <w:p w14:paraId="537B2913" w14:textId="086FBCBA" w:rsidR="00A222EC" w:rsidRPr="00082D18" w:rsidRDefault="00A222EC" w:rsidP="00E05F9D">
            <w:pPr>
              <w:ind w:leftChars="50" w:left="120"/>
              <w:rPr>
                <w:rFonts w:ascii="標楷體" w:eastAsia="標楷體" w:hAnsi="標楷體" w:cs="Arial"/>
                <w:w w:val="105"/>
                <w:sz w:val="22"/>
              </w:rPr>
            </w:pPr>
            <w:r>
              <w:rPr>
                <w:rFonts w:ascii="標楷體" w:eastAsia="標楷體" w:hAnsi="標楷體" w:cs="Arial"/>
                <w:w w:val="105"/>
                <w:sz w:val="22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Arial" w:hint="eastAsia"/>
                <w:w w:val="105"/>
                <w:sz w:val="22"/>
              </w:rPr>
              <w:t>主治醫師簽章</w:t>
            </w:r>
            <w:r>
              <w:rPr>
                <w:rFonts w:ascii="標楷體" w:eastAsia="標楷體" w:hAnsi="標楷體" w:cs="Arial"/>
                <w:w w:val="105"/>
                <w:sz w:val="22"/>
              </w:rPr>
              <w:t>:</w:t>
            </w:r>
          </w:p>
        </w:tc>
      </w:tr>
      <w:tr w:rsidR="00E05F9D" w:rsidRPr="00EF4B5A" w14:paraId="29317FDE" w14:textId="77777777" w:rsidTr="00B957DE">
        <w:trPr>
          <w:gridBefore w:val="1"/>
          <w:wBefore w:w="36" w:type="dxa"/>
          <w:trHeight w:val="171"/>
        </w:trPr>
        <w:tc>
          <w:tcPr>
            <w:tcW w:w="11148" w:type="dxa"/>
            <w:gridSpan w:val="11"/>
            <w:shd w:val="clear" w:color="auto" w:fill="D9D9D9"/>
          </w:tcPr>
          <w:p w14:paraId="6A931FA2" w14:textId="43A21BE4" w:rsidR="00E05F9D" w:rsidRPr="00EF4B5A" w:rsidRDefault="00E05F9D" w:rsidP="00E92C1B">
            <w:pPr>
              <w:spacing w:line="320" w:lineRule="exac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Segoe UI Symbol" w:eastAsia="Segoe UI Symbol" w:hAnsi="Segoe UI Symbol" w:cs="Segoe UI Symbol" w:hint="eastAsia"/>
                <w:b/>
              </w:rPr>
              <w:t>☆</w:t>
            </w:r>
            <w:r w:rsidRPr="00EF4B5A">
              <w:rPr>
                <w:rFonts w:ascii="標楷體" w:eastAsia="標楷體" w:hAnsi="標楷體" w:hint="eastAsia"/>
                <w:b/>
              </w:rPr>
              <w:t>以下由兒癌基金會填寫</w:t>
            </w:r>
            <w:r>
              <w:rPr>
                <w:rFonts w:ascii="Segoe UI Symbol" w:eastAsia="Segoe UI Symbol" w:hAnsi="Segoe UI Symbol" w:cs="Segoe UI Symbol" w:hint="eastAsia"/>
                <w:b/>
              </w:rPr>
              <w:t>☆</w:t>
            </w:r>
          </w:p>
        </w:tc>
      </w:tr>
      <w:tr w:rsidR="00F41962" w14:paraId="682A7F68" w14:textId="77777777" w:rsidTr="00B957DE">
        <w:trPr>
          <w:trHeight w:val="403"/>
        </w:trPr>
        <w:tc>
          <w:tcPr>
            <w:tcW w:w="11184" w:type="dxa"/>
            <w:gridSpan w:val="12"/>
          </w:tcPr>
          <w:p w14:paraId="2089F937" w14:textId="14410A9F" w:rsidR="00F41962" w:rsidRPr="0067215F" w:rsidRDefault="00F41962" w:rsidP="00C80BAC">
            <w:pPr>
              <w:spacing w:line="320" w:lineRule="exact"/>
              <w:ind w:leftChars="50" w:left="120"/>
              <w:rPr>
                <w:rFonts w:ascii="標楷體" w:eastAsia="標楷體" w:hAnsi="標楷體"/>
              </w:rPr>
            </w:pPr>
            <w:r w:rsidRPr="00E21C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E21C1A">
              <w:rPr>
                <w:rFonts w:ascii="標楷體" w:eastAsia="標楷體" w:hAnsi="標楷體" w:hint="eastAsia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05F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1C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E21C1A">
              <w:rPr>
                <w:rFonts w:ascii="標楷體" w:eastAsia="標楷體" w:hAnsi="標楷體" w:hint="eastAsia"/>
              </w:rPr>
              <w:t>不通過</w:t>
            </w:r>
            <w:r>
              <w:rPr>
                <w:rFonts w:ascii="標楷體" w:eastAsia="標楷體" w:hAnsi="標楷體" w:hint="eastAsia"/>
              </w:rPr>
              <w:t>理由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A222EC" w:rsidRPr="00401DAE" w14:paraId="40BD56E9" w14:textId="77777777" w:rsidTr="00B957DE">
        <w:trPr>
          <w:trHeight w:val="576"/>
        </w:trPr>
        <w:tc>
          <w:tcPr>
            <w:tcW w:w="443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A8F80F" w14:textId="77777777" w:rsidR="00A222EC" w:rsidRPr="0067215F" w:rsidRDefault="00A222EC" w:rsidP="0067215F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67215F">
              <w:rPr>
                <w:rFonts w:ascii="標楷體" w:eastAsia="標楷體" w:hAnsi="標楷體" w:cs="Arial" w:hint="eastAsia"/>
                <w:sz w:val="22"/>
                <w:szCs w:val="22"/>
              </w:rPr>
              <w:t>執行長</w:t>
            </w:r>
          </w:p>
        </w:tc>
        <w:tc>
          <w:tcPr>
            <w:tcW w:w="327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37413A95" w14:textId="77777777" w:rsidR="00A222EC" w:rsidRPr="00E21C1A" w:rsidRDefault="00A222EC" w:rsidP="006721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6" w:space="0" w:color="auto"/>
            </w:tcBorders>
          </w:tcPr>
          <w:p w14:paraId="5C712584" w14:textId="77777777" w:rsidR="00A222EC" w:rsidRPr="00B05A8F" w:rsidRDefault="00A222EC" w:rsidP="0067215F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社工師</w:t>
            </w:r>
          </w:p>
        </w:tc>
        <w:tc>
          <w:tcPr>
            <w:tcW w:w="3386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14:paraId="7BB92C6A" w14:textId="77777777" w:rsidR="00A222EC" w:rsidRPr="00B05A8F" w:rsidRDefault="00A222EC" w:rsidP="0067215F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6" w:space="0" w:color="auto"/>
            </w:tcBorders>
          </w:tcPr>
          <w:p w14:paraId="09E9DB31" w14:textId="77777777" w:rsidR="00A222EC" w:rsidRPr="00B05A8F" w:rsidRDefault="00A222EC" w:rsidP="0067215F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個管師</w:t>
            </w:r>
          </w:p>
        </w:tc>
        <w:tc>
          <w:tcPr>
            <w:tcW w:w="3322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8AA3DD" w14:textId="77777777" w:rsidR="00A222EC" w:rsidRPr="00B05A8F" w:rsidRDefault="00A222EC" w:rsidP="009E26CD">
            <w:pPr>
              <w:spacing w:line="420" w:lineRule="exac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0E868B32" w14:textId="4158AD26" w:rsidR="007448A9" w:rsidRDefault="007448A9" w:rsidP="007448A9">
      <w:pPr>
        <w:spacing w:line="440" w:lineRule="exact"/>
        <w:rPr>
          <w:rFonts w:ascii="Arial" w:eastAsia="華康楷書體W7(P)" w:hAnsi="Arial" w:cs="Arial"/>
          <w:sz w:val="2"/>
          <w:szCs w:val="2"/>
        </w:rPr>
      </w:pPr>
    </w:p>
    <w:sectPr w:rsidR="007448A9" w:rsidSect="00F41962">
      <w:pgSz w:w="11906" w:h="16838" w:code="9"/>
      <w:pgMar w:top="142" w:right="680" w:bottom="142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A1E2" w14:textId="77777777" w:rsidR="00522C43" w:rsidRDefault="00522C43">
      <w:r>
        <w:separator/>
      </w:r>
    </w:p>
  </w:endnote>
  <w:endnote w:type="continuationSeparator" w:id="0">
    <w:p w14:paraId="79E8EC3D" w14:textId="77777777" w:rsidR="00522C43" w:rsidRDefault="0052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72B9" w14:textId="77777777" w:rsidR="00522C43" w:rsidRDefault="00522C43">
      <w:r>
        <w:separator/>
      </w:r>
    </w:p>
  </w:footnote>
  <w:footnote w:type="continuationSeparator" w:id="0">
    <w:p w14:paraId="10154E05" w14:textId="77777777" w:rsidR="00522C43" w:rsidRDefault="0052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8C4"/>
    <w:multiLevelType w:val="hybridMultilevel"/>
    <w:tmpl w:val="AA34F64C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" w15:restartNumberingAfterBreak="0">
    <w:nsid w:val="14ED0E44"/>
    <w:multiLevelType w:val="hybridMultilevel"/>
    <w:tmpl w:val="DCCE85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4677D1"/>
    <w:multiLevelType w:val="hybridMultilevel"/>
    <w:tmpl w:val="D4600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C11AD6"/>
    <w:multiLevelType w:val="hybridMultilevel"/>
    <w:tmpl w:val="A2727184"/>
    <w:lvl w:ilvl="0" w:tplc="794CD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0470884"/>
    <w:multiLevelType w:val="hybridMultilevel"/>
    <w:tmpl w:val="D7DEFC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 w15:restartNumberingAfterBreak="0">
    <w:nsid w:val="218A6EAE"/>
    <w:multiLevelType w:val="hybridMultilevel"/>
    <w:tmpl w:val="CAA6D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8310742"/>
    <w:multiLevelType w:val="hybridMultilevel"/>
    <w:tmpl w:val="588451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4743C7"/>
    <w:multiLevelType w:val="hybridMultilevel"/>
    <w:tmpl w:val="59E047FA"/>
    <w:lvl w:ilvl="0" w:tplc="0CA0DBB6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楷書體W7(P)" w:eastAsia="華康楷書體W7(P)" w:hAnsi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814EA"/>
    <w:multiLevelType w:val="singleLevel"/>
    <w:tmpl w:val="CBECCDA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/>
      </w:rPr>
    </w:lvl>
  </w:abstractNum>
  <w:abstractNum w:abstractNumId="9" w15:restartNumberingAfterBreak="0">
    <w:nsid w:val="331C0436"/>
    <w:multiLevelType w:val="hybridMultilevel"/>
    <w:tmpl w:val="540E0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9982ECE"/>
    <w:multiLevelType w:val="hybridMultilevel"/>
    <w:tmpl w:val="9E303D1C"/>
    <w:lvl w:ilvl="0" w:tplc="6150C614">
      <w:start w:val="1"/>
      <w:numFmt w:val="bullet"/>
      <w:lvlText w:val="□"/>
      <w:lvlJc w:val="left"/>
      <w:pPr>
        <w:ind w:left="360" w:hanging="360"/>
      </w:pPr>
      <w:rPr>
        <w:rFonts w:ascii="華康楷書體W7(P)" w:eastAsia="華康楷書體W7(P)" w:hAnsi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2C41B27"/>
    <w:multiLevelType w:val="hybridMultilevel"/>
    <w:tmpl w:val="CFF699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52F95A4E"/>
    <w:multiLevelType w:val="hybridMultilevel"/>
    <w:tmpl w:val="6CF206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 w15:restartNumberingAfterBreak="0">
    <w:nsid w:val="62232C31"/>
    <w:multiLevelType w:val="hybridMultilevel"/>
    <w:tmpl w:val="0CEAF38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4" w15:restartNumberingAfterBreak="0">
    <w:nsid w:val="78DE2BF4"/>
    <w:multiLevelType w:val="hybridMultilevel"/>
    <w:tmpl w:val="B714E870"/>
    <w:lvl w:ilvl="0" w:tplc="04090001">
      <w:start w:val="1"/>
      <w:numFmt w:val="bullet"/>
      <w:lvlText w:val="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5" w15:restartNumberingAfterBreak="0">
    <w:nsid w:val="7D7B340A"/>
    <w:multiLevelType w:val="hybridMultilevel"/>
    <w:tmpl w:val="2F9A7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9C8"/>
    <w:rsid w:val="000022A9"/>
    <w:rsid w:val="00010304"/>
    <w:rsid w:val="00014D5E"/>
    <w:rsid w:val="00016337"/>
    <w:rsid w:val="00021B64"/>
    <w:rsid w:val="00025788"/>
    <w:rsid w:val="000264AB"/>
    <w:rsid w:val="00031733"/>
    <w:rsid w:val="00036215"/>
    <w:rsid w:val="00036ED2"/>
    <w:rsid w:val="00036F1C"/>
    <w:rsid w:val="00037247"/>
    <w:rsid w:val="00045937"/>
    <w:rsid w:val="00051974"/>
    <w:rsid w:val="00052B51"/>
    <w:rsid w:val="000565F5"/>
    <w:rsid w:val="00061E11"/>
    <w:rsid w:val="00067FC1"/>
    <w:rsid w:val="00081CA3"/>
    <w:rsid w:val="00082569"/>
    <w:rsid w:val="00082D18"/>
    <w:rsid w:val="000912F2"/>
    <w:rsid w:val="00094896"/>
    <w:rsid w:val="0009525C"/>
    <w:rsid w:val="00095780"/>
    <w:rsid w:val="000A2750"/>
    <w:rsid w:val="000A5767"/>
    <w:rsid w:val="000A6C06"/>
    <w:rsid w:val="000A7F88"/>
    <w:rsid w:val="000B00C2"/>
    <w:rsid w:val="000B29B3"/>
    <w:rsid w:val="000B2A0E"/>
    <w:rsid w:val="000B2E3C"/>
    <w:rsid w:val="000B2FAC"/>
    <w:rsid w:val="000B4E72"/>
    <w:rsid w:val="000B503D"/>
    <w:rsid w:val="000B7E4A"/>
    <w:rsid w:val="000C01CC"/>
    <w:rsid w:val="000C1BE6"/>
    <w:rsid w:val="000C6E04"/>
    <w:rsid w:val="000C6E6D"/>
    <w:rsid w:val="000C77B9"/>
    <w:rsid w:val="000D2C30"/>
    <w:rsid w:val="000D7578"/>
    <w:rsid w:val="000E2ED6"/>
    <w:rsid w:val="000E4F78"/>
    <w:rsid w:val="000E5E8D"/>
    <w:rsid w:val="000E7C01"/>
    <w:rsid w:val="000F422C"/>
    <w:rsid w:val="000F5F9E"/>
    <w:rsid w:val="000F6252"/>
    <w:rsid w:val="00101513"/>
    <w:rsid w:val="00101F29"/>
    <w:rsid w:val="00102C6A"/>
    <w:rsid w:val="00112A2B"/>
    <w:rsid w:val="00121704"/>
    <w:rsid w:val="00125756"/>
    <w:rsid w:val="00150A8D"/>
    <w:rsid w:val="001560EE"/>
    <w:rsid w:val="0016642A"/>
    <w:rsid w:val="00172A17"/>
    <w:rsid w:val="00174B76"/>
    <w:rsid w:val="00174DEB"/>
    <w:rsid w:val="00181343"/>
    <w:rsid w:val="00181E6F"/>
    <w:rsid w:val="0018215A"/>
    <w:rsid w:val="00184418"/>
    <w:rsid w:val="00193664"/>
    <w:rsid w:val="00193708"/>
    <w:rsid w:val="00195D22"/>
    <w:rsid w:val="00197C66"/>
    <w:rsid w:val="001A37CB"/>
    <w:rsid w:val="001A5278"/>
    <w:rsid w:val="001B477F"/>
    <w:rsid w:val="001B688E"/>
    <w:rsid w:val="001D59EC"/>
    <w:rsid w:val="001D65A1"/>
    <w:rsid w:val="001D7292"/>
    <w:rsid w:val="001E7DFD"/>
    <w:rsid w:val="001F21A3"/>
    <w:rsid w:val="001F4C34"/>
    <w:rsid w:val="001F5BB2"/>
    <w:rsid w:val="002001D2"/>
    <w:rsid w:val="00202465"/>
    <w:rsid w:val="00202B6D"/>
    <w:rsid w:val="002036D8"/>
    <w:rsid w:val="00207713"/>
    <w:rsid w:val="00207BEF"/>
    <w:rsid w:val="002128A1"/>
    <w:rsid w:val="00213992"/>
    <w:rsid w:val="00213FCD"/>
    <w:rsid w:val="002177B3"/>
    <w:rsid w:val="002223F1"/>
    <w:rsid w:val="00226E52"/>
    <w:rsid w:val="00227617"/>
    <w:rsid w:val="00232674"/>
    <w:rsid w:val="002354CD"/>
    <w:rsid w:val="00241792"/>
    <w:rsid w:val="00242E66"/>
    <w:rsid w:val="00243D6F"/>
    <w:rsid w:val="0025201B"/>
    <w:rsid w:val="00252922"/>
    <w:rsid w:val="002530B1"/>
    <w:rsid w:val="0025343B"/>
    <w:rsid w:val="00261259"/>
    <w:rsid w:val="002646AE"/>
    <w:rsid w:val="002726F0"/>
    <w:rsid w:val="00275F0D"/>
    <w:rsid w:val="002814D5"/>
    <w:rsid w:val="0028368D"/>
    <w:rsid w:val="00285007"/>
    <w:rsid w:val="00286110"/>
    <w:rsid w:val="00286370"/>
    <w:rsid w:val="00296F7D"/>
    <w:rsid w:val="002975E9"/>
    <w:rsid w:val="002A0FA3"/>
    <w:rsid w:val="002A100D"/>
    <w:rsid w:val="002A4669"/>
    <w:rsid w:val="002A7B92"/>
    <w:rsid w:val="002B0235"/>
    <w:rsid w:val="002B1AB3"/>
    <w:rsid w:val="002B33AA"/>
    <w:rsid w:val="002B796F"/>
    <w:rsid w:val="002C40D8"/>
    <w:rsid w:val="002C4349"/>
    <w:rsid w:val="002C5F72"/>
    <w:rsid w:val="002D17CD"/>
    <w:rsid w:val="002D6481"/>
    <w:rsid w:val="002E52B2"/>
    <w:rsid w:val="002F0287"/>
    <w:rsid w:val="002F6659"/>
    <w:rsid w:val="00300E74"/>
    <w:rsid w:val="0031461A"/>
    <w:rsid w:val="00316D23"/>
    <w:rsid w:val="0031779E"/>
    <w:rsid w:val="00322087"/>
    <w:rsid w:val="003310FB"/>
    <w:rsid w:val="00331A4C"/>
    <w:rsid w:val="00335A40"/>
    <w:rsid w:val="0033686F"/>
    <w:rsid w:val="00336AB8"/>
    <w:rsid w:val="00340D84"/>
    <w:rsid w:val="00341781"/>
    <w:rsid w:val="003521B2"/>
    <w:rsid w:val="0035278D"/>
    <w:rsid w:val="00352C50"/>
    <w:rsid w:val="00362946"/>
    <w:rsid w:val="003671E3"/>
    <w:rsid w:val="00370498"/>
    <w:rsid w:val="00377ABF"/>
    <w:rsid w:val="00382236"/>
    <w:rsid w:val="003837D0"/>
    <w:rsid w:val="0038461B"/>
    <w:rsid w:val="00394932"/>
    <w:rsid w:val="003970EF"/>
    <w:rsid w:val="003972CA"/>
    <w:rsid w:val="003A0019"/>
    <w:rsid w:val="003A4580"/>
    <w:rsid w:val="003B2938"/>
    <w:rsid w:val="003B3105"/>
    <w:rsid w:val="003B3198"/>
    <w:rsid w:val="003B654F"/>
    <w:rsid w:val="003B6A76"/>
    <w:rsid w:val="003C3B2B"/>
    <w:rsid w:val="003D0903"/>
    <w:rsid w:val="003E572B"/>
    <w:rsid w:val="003F1935"/>
    <w:rsid w:val="003F4B56"/>
    <w:rsid w:val="00401DAE"/>
    <w:rsid w:val="00402CE1"/>
    <w:rsid w:val="00406D48"/>
    <w:rsid w:val="00413369"/>
    <w:rsid w:val="00427B80"/>
    <w:rsid w:val="0044459A"/>
    <w:rsid w:val="004447B9"/>
    <w:rsid w:val="0045194E"/>
    <w:rsid w:val="00453289"/>
    <w:rsid w:val="00461BCD"/>
    <w:rsid w:val="004739B2"/>
    <w:rsid w:val="00485E54"/>
    <w:rsid w:val="0048709B"/>
    <w:rsid w:val="004924A4"/>
    <w:rsid w:val="00493624"/>
    <w:rsid w:val="004959B2"/>
    <w:rsid w:val="004A18F4"/>
    <w:rsid w:val="004B3458"/>
    <w:rsid w:val="004B7BF0"/>
    <w:rsid w:val="004C196F"/>
    <w:rsid w:val="004D7DC1"/>
    <w:rsid w:val="004E0600"/>
    <w:rsid w:val="004E73B5"/>
    <w:rsid w:val="005033C8"/>
    <w:rsid w:val="00503C12"/>
    <w:rsid w:val="0050795B"/>
    <w:rsid w:val="00511292"/>
    <w:rsid w:val="00511984"/>
    <w:rsid w:val="00513079"/>
    <w:rsid w:val="00522C43"/>
    <w:rsid w:val="00523F87"/>
    <w:rsid w:val="0053292C"/>
    <w:rsid w:val="00533192"/>
    <w:rsid w:val="005355D7"/>
    <w:rsid w:val="00535677"/>
    <w:rsid w:val="0054196C"/>
    <w:rsid w:val="0055466A"/>
    <w:rsid w:val="00554C6C"/>
    <w:rsid w:val="00563174"/>
    <w:rsid w:val="00563CB0"/>
    <w:rsid w:val="00564559"/>
    <w:rsid w:val="00570E15"/>
    <w:rsid w:val="00582DF8"/>
    <w:rsid w:val="005A7E6F"/>
    <w:rsid w:val="005D0209"/>
    <w:rsid w:val="005D56A7"/>
    <w:rsid w:val="005E357E"/>
    <w:rsid w:val="005E3F5E"/>
    <w:rsid w:val="005F0733"/>
    <w:rsid w:val="005F353A"/>
    <w:rsid w:val="005F4E8B"/>
    <w:rsid w:val="005F771C"/>
    <w:rsid w:val="005F7B74"/>
    <w:rsid w:val="006017B8"/>
    <w:rsid w:val="00603791"/>
    <w:rsid w:val="00612FF9"/>
    <w:rsid w:val="006135B1"/>
    <w:rsid w:val="00617C3A"/>
    <w:rsid w:val="006202E7"/>
    <w:rsid w:val="00621156"/>
    <w:rsid w:val="006211D5"/>
    <w:rsid w:val="00621A69"/>
    <w:rsid w:val="00622281"/>
    <w:rsid w:val="00623D9B"/>
    <w:rsid w:val="0062582A"/>
    <w:rsid w:val="00632527"/>
    <w:rsid w:val="00634E3B"/>
    <w:rsid w:val="00636E84"/>
    <w:rsid w:val="006409B6"/>
    <w:rsid w:val="00640BA2"/>
    <w:rsid w:val="00642221"/>
    <w:rsid w:val="00644360"/>
    <w:rsid w:val="00652D33"/>
    <w:rsid w:val="00653006"/>
    <w:rsid w:val="006541AF"/>
    <w:rsid w:val="00654A88"/>
    <w:rsid w:val="0067215F"/>
    <w:rsid w:val="00672BF3"/>
    <w:rsid w:val="0068349E"/>
    <w:rsid w:val="00696584"/>
    <w:rsid w:val="00696E84"/>
    <w:rsid w:val="006A0B8A"/>
    <w:rsid w:val="006A2350"/>
    <w:rsid w:val="006B1411"/>
    <w:rsid w:val="006B1F11"/>
    <w:rsid w:val="006B381A"/>
    <w:rsid w:val="006B3E30"/>
    <w:rsid w:val="006E1923"/>
    <w:rsid w:val="006E324B"/>
    <w:rsid w:val="006F0898"/>
    <w:rsid w:val="00702907"/>
    <w:rsid w:val="0071402F"/>
    <w:rsid w:val="00714EC7"/>
    <w:rsid w:val="007331BC"/>
    <w:rsid w:val="00741357"/>
    <w:rsid w:val="007448A9"/>
    <w:rsid w:val="00752200"/>
    <w:rsid w:val="00752253"/>
    <w:rsid w:val="00755F15"/>
    <w:rsid w:val="00762D89"/>
    <w:rsid w:val="00772694"/>
    <w:rsid w:val="0077495E"/>
    <w:rsid w:val="00780BC5"/>
    <w:rsid w:val="007831A6"/>
    <w:rsid w:val="00786148"/>
    <w:rsid w:val="00786BE4"/>
    <w:rsid w:val="007915A7"/>
    <w:rsid w:val="007942C1"/>
    <w:rsid w:val="00794D55"/>
    <w:rsid w:val="00795183"/>
    <w:rsid w:val="007A573F"/>
    <w:rsid w:val="007B38FE"/>
    <w:rsid w:val="007C7D42"/>
    <w:rsid w:val="007D1974"/>
    <w:rsid w:val="007D19C7"/>
    <w:rsid w:val="007D6382"/>
    <w:rsid w:val="007E0DB1"/>
    <w:rsid w:val="007E1D34"/>
    <w:rsid w:val="007E2F63"/>
    <w:rsid w:val="007F292D"/>
    <w:rsid w:val="007F3561"/>
    <w:rsid w:val="007F6B8C"/>
    <w:rsid w:val="008129CB"/>
    <w:rsid w:val="00812E58"/>
    <w:rsid w:val="00817619"/>
    <w:rsid w:val="008176EE"/>
    <w:rsid w:val="00820D01"/>
    <w:rsid w:val="00836DFD"/>
    <w:rsid w:val="008379C9"/>
    <w:rsid w:val="008453C9"/>
    <w:rsid w:val="00845862"/>
    <w:rsid w:val="00847335"/>
    <w:rsid w:val="00847A46"/>
    <w:rsid w:val="00850958"/>
    <w:rsid w:val="00855D89"/>
    <w:rsid w:val="00860BB8"/>
    <w:rsid w:val="00861DB1"/>
    <w:rsid w:val="00866FFF"/>
    <w:rsid w:val="0088711C"/>
    <w:rsid w:val="008875E1"/>
    <w:rsid w:val="00890C07"/>
    <w:rsid w:val="00893B6F"/>
    <w:rsid w:val="00895BDC"/>
    <w:rsid w:val="00897278"/>
    <w:rsid w:val="008A1678"/>
    <w:rsid w:val="008A1FEE"/>
    <w:rsid w:val="008A4BD7"/>
    <w:rsid w:val="008A6850"/>
    <w:rsid w:val="008B07FB"/>
    <w:rsid w:val="008B0DC4"/>
    <w:rsid w:val="008B442F"/>
    <w:rsid w:val="008C4A30"/>
    <w:rsid w:val="008C519F"/>
    <w:rsid w:val="008D6B40"/>
    <w:rsid w:val="008E604C"/>
    <w:rsid w:val="008E76B1"/>
    <w:rsid w:val="008E7F01"/>
    <w:rsid w:val="008F0512"/>
    <w:rsid w:val="008F3A4F"/>
    <w:rsid w:val="008F4ABF"/>
    <w:rsid w:val="0090429C"/>
    <w:rsid w:val="00907D9F"/>
    <w:rsid w:val="009114BC"/>
    <w:rsid w:val="00912F19"/>
    <w:rsid w:val="00917992"/>
    <w:rsid w:val="00917BCC"/>
    <w:rsid w:val="00930933"/>
    <w:rsid w:val="00931D8D"/>
    <w:rsid w:val="009362BB"/>
    <w:rsid w:val="00936D76"/>
    <w:rsid w:val="00937240"/>
    <w:rsid w:val="009459D1"/>
    <w:rsid w:val="00957830"/>
    <w:rsid w:val="0096000A"/>
    <w:rsid w:val="00963238"/>
    <w:rsid w:val="00966794"/>
    <w:rsid w:val="009762BD"/>
    <w:rsid w:val="00980505"/>
    <w:rsid w:val="00982E1C"/>
    <w:rsid w:val="009864CA"/>
    <w:rsid w:val="0099390D"/>
    <w:rsid w:val="009A356D"/>
    <w:rsid w:val="009B72A7"/>
    <w:rsid w:val="009D7DA3"/>
    <w:rsid w:val="009E26CD"/>
    <w:rsid w:val="009E4C68"/>
    <w:rsid w:val="009E54FE"/>
    <w:rsid w:val="009E6978"/>
    <w:rsid w:val="009F024A"/>
    <w:rsid w:val="009F0A6F"/>
    <w:rsid w:val="009F0F29"/>
    <w:rsid w:val="009F3B84"/>
    <w:rsid w:val="009F5907"/>
    <w:rsid w:val="009F6A11"/>
    <w:rsid w:val="009F7520"/>
    <w:rsid w:val="00A11FBC"/>
    <w:rsid w:val="00A13BBF"/>
    <w:rsid w:val="00A222EC"/>
    <w:rsid w:val="00A22306"/>
    <w:rsid w:val="00A44AB0"/>
    <w:rsid w:val="00A4760C"/>
    <w:rsid w:val="00A50AD0"/>
    <w:rsid w:val="00A54822"/>
    <w:rsid w:val="00A56C12"/>
    <w:rsid w:val="00A56E2E"/>
    <w:rsid w:val="00A57D9E"/>
    <w:rsid w:val="00A67EAE"/>
    <w:rsid w:val="00A74E8B"/>
    <w:rsid w:val="00A7765A"/>
    <w:rsid w:val="00A8108C"/>
    <w:rsid w:val="00A819B8"/>
    <w:rsid w:val="00A82B9A"/>
    <w:rsid w:val="00A84BAF"/>
    <w:rsid w:val="00A97EE7"/>
    <w:rsid w:val="00AA29BC"/>
    <w:rsid w:val="00AA6F58"/>
    <w:rsid w:val="00AA72D7"/>
    <w:rsid w:val="00AA7A44"/>
    <w:rsid w:val="00AA7FE4"/>
    <w:rsid w:val="00AB1AD3"/>
    <w:rsid w:val="00AB1FCB"/>
    <w:rsid w:val="00AB32A0"/>
    <w:rsid w:val="00AB6BF1"/>
    <w:rsid w:val="00AE78E7"/>
    <w:rsid w:val="00AF1262"/>
    <w:rsid w:val="00B00B87"/>
    <w:rsid w:val="00B02277"/>
    <w:rsid w:val="00B05A8F"/>
    <w:rsid w:val="00B10E47"/>
    <w:rsid w:val="00B11FEA"/>
    <w:rsid w:val="00B2344D"/>
    <w:rsid w:val="00B253FD"/>
    <w:rsid w:val="00B32DF5"/>
    <w:rsid w:val="00B43C21"/>
    <w:rsid w:val="00B46217"/>
    <w:rsid w:val="00B46454"/>
    <w:rsid w:val="00B566A1"/>
    <w:rsid w:val="00B56E75"/>
    <w:rsid w:val="00B62B28"/>
    <w:rsid w:val="00B6363F"/>
    <w:rsid w:val="00B65691"/>
    <w:rsid w:val="00B67721"/>
    <w:rsid w:val="00B75F06"/>
    <w:rsid w:val="00B813BC"/>
    <w:rsid w:val="00B84908"/>
    <w:rsid w:val="00B8615E"/>
    <w:rsid w:val="00B9473E"/>
    <w:rsid w:val="00B957DE"/>
    <w:rsid w:val="00B960FA"/>
    <w:rsid w:val="00BA5743"/>
    <w:rsid w:val="00BB1591"/>
    <w:rsid w:val="00BB5C17"/>
    <w:rsid w:val="00BB5FD5"/>
    <w:rsid w:val="00BC727B"/>
    <w:rsid w:val="00BC786E"/>
    <w:rsid w:val="00BD04FA"/>
    <w:rsid w:val="00BD1BB0"/>
    <w:rsid w:val="00BD4397"/>
    <w:rsid w:val="00BD6DFB"/>
    <w:rsid w:val="00BE05F3"/>
    <w:rsid w:val="00BE0E57"/>
    <w:rsid w:val="00BE2692"/>
    <w:rsid w:val="00BE6C1F"/>
    <w:rsid w:val="00BF659B"/>
    <w:rsid w:val="00C01F98"/>
    <w:rsid w:val="00C20A8C"/>
    <w:rsid w:val="00C22350"/>
    <w:rsid w:val="00C24CB3"/>
    <w:rsid w:val="00C26746"/>
    <w:rsid w:val="00C45388"/>
    <w:rsid w:val="00C457B6"/>
    <w:rsid w:val="00C45C06"/>
    <w:rsid w:val="00C55415"/>
    <w:rsid w:val="00C56431"/>
    <w:rsid w:val="00C5643E"/>
    <w:rsid w:val="00C5779A"/>
    <w:rsid w:val="00C63C64"/>
    <w:rsid w:val="00C649C8"/>
    <w:rsid w:val="00C6752B"/>
    <w:rsid w:val="00C72740"/>
    <w:rsid w:val="00C7447D"/>
    <w:rsid w:val="00C93253"/>
    <w:rsid w:val="00C9523D"/>
    <w:rsid w:val="00CA00F1"/>
    <w:rsid w:val="00CA12FD"/>
    <w:rsid w:val="00CA398E"/>
    <w:rsid w:val="00CA7CBA"/>
    <w:rsid w:val="00CB066E"/>
    <w:rsid w:val="00CB1768"/>
    <w:rsid w:val="00CB71DF"/>
    <w:rsid w:val="00CD431A"/>
    <w:rsid w:val="00CD7798"/>
    <w:rsid w:val="00CD7816"/>
    <w:rsid w:val="00CE2AE4"/>
    <w:rsid w:val="00D002B7"/>
    <w:rsid w:val="00D03E2F"/>
    <w:rsid w:val="00D03FC1"/>
    <w:rsid w:val="00D04CA6"/>
    <w:rsid w:val="00D2673B"/>
    <w:rsid w:val="00D26863"/>
    <w:rsid w:val="00D2711D"/>
    <w:rsid w:val="00D310CE"/>
    <w:rsid w:val="00D420B2"/>
    <w:rsid w:val="00D4578F"/>
    <w:rsid w:val="00D515A0"/>
    <w:rsid w:val="00D515D7"/>
    <w:rsid w:val="00D61C15"/>
    <w:rsid w:val="00D62FC0"/>
    <w:rsid w:val="00D778C9"/>
    <w:rsid w:val="00D87953"/>
    <w:rsid w:val="00DA475B"/>
    <w:rsid w:val="00DC4BAB"/>
    <w:rsid w:val="00DD2A7E"/>
    <w:rsid w:val="00DE5880"/>
    <w:rsid w:val="00DE66A0"/>
    <w:rsid w:val="00DF622F"/>
    <w:rsid w:val="00E000FE"/>
    <w:rsid w:val="00E03DFF"/>
    <w:rsid w:val="00E04C05"/>
    <w:rsid w:val="00E05F9D"/>
    <w:rsid w:val="00E1172C"/>
    <w:rsid w:val="00E211DA"/>
    <w:rsid w:val="00E21C1A"/>
    <w:rsid w:val="00E2317A"/>
    <w:rsid w:val="00E260F9"/>
    <w:rsid w:val="00E30450"/>
    <w:rsid w:val="00E516AF"/>
    <w:rsid w:val="00E57D13"/>
    <w:rsid w:val="00E64719"/>
    <w:rsid w:val="00E65A1B"/>
    <w:rsid w:val="00E660F2"/>
    <w:rsid w:val="00E74996"/>
    <w:rsid w:val="00E81AE3"/>
    <w:rsid w:val="00EA2774"/>
    <w:rsid w:val="00EA4009"/>
    <w:rsid w:val="00EB032F"/>
    <w:rsid w:val="00EE1EF8"/>
    <w:rsid w:val="00EE2C2D"/>
    <w:rsid w:val="00EE4400"/>
    <w:rsid w:val="00EF2633"/>
    <w:rsid w:val="00F226FB"/>
    <w:rsid w:val="00F342B6"/>
    <w:rsid w:val="00F405EA"/>
    <w:rsid w:val="00F41962"/>
    <w:rsid w:val="00F44D5A"/>
    <w:rsid w:val="00F5087E"/>
    <w:rsid w:val="00F668C4"/>
    <w:rsid w:val="00F7713E"/>
    <w:rsid w:val="00F80433"/>
    <w:rsid w:val="00F92020"/>
    <w:rsid w:val="00F924B9"/>
    <w:rsid w:val="00FA3A15"/>
    <w:rsid w:val="00FA498D"/>
    <w:rsid w:val="00FA6981"/>
    <w:rsid w:val="00FA6B7E"/>
    <w:rsid w:val="00FA74AB"/>
    <w:rsid w:val="00FB1021"/>
    <w:rsid w:val="00FB7EDC"/>
    <w:rsid w:val="00FD6555"/>
    <w:rsid w:val="00FE1051"/>
    <w:rsid w:val="00FE2A7D"/>
    <w:rsid w:val="00FE2FC5"/>
    <w:rsid w:val="00FE3B53"/>
    <w:rsid w:val="00FE4A81"/>
    <w:rsid w:val="00FE5E67"/>
    <w:rsid w:val="00FE5FA4"/>
    <w:rsid w:val="00FE6BE5"/>
    <w:rsid w:val="00FE6BFB"/>
    <w:rsid w:val="00FE71AE"/>
    <w:rsid w:val="00FF0703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EE59A0"/>
  <w15:docId w15:val="{9936D4BB-6E25-4FB0-8091-7C9EC03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106C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B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106CB8"/>
    <w:rPr>
      <w:sz w:val="20"/>
      <w:szCs w:val="20"/>
    </w:rPr>
  </w:style>
  <w:style w:type="character" w:styleId="a7">
    <w:name w:val="annotation reference"/>
    <w:uiPriority w:val="99"/>
    <w:semiHidden/>
    <w:rsid w:val="00377ABF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377ABF"/>
  </w:style>
  <w:style w:type="character" w:customStyle="1" w:styleId="a9">
    <w:name w:val="註解文字 字元"/>
    <w:link w:val="a8"/>
    <w:uiPriority w:val="99"/>
    <w:semiHidden/>
    <w:locked/>
    <w:rsid w:val="00377ABF"/>
    <w:rPr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rsid w:val="00377ABF"/>
    <w:rPr>
      <w:b/>
      <w:bCs/>
    </w:rPr>
  </w:style>
  <w:style w:type="character" w:customStyle="1" w:styleId="ab">
    <w:name w:val="註解主旨 字元"/>
    <w:link w:val="aa"/>
    <w:uiPriority w:val="99"/>
    <w:semiHidden/>
    <w:locked/>
    <w:rsid w:val="00377ABF"/>
    <w:rPr>
      <w:b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377AB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377ABF"/>
    <w:rPr>
      <w:rFonts w:ascii="Cambria" w:eastAsia="新細明體" w:hAnsi="Cambria"/>
      <w:kern w:val="2"/>
      <w:sz w:val="18"/>
    </w:rPr>
  </w:style>
  <w:style w:type="paragraph" w:styleId="HTML">
    <w:name w:val="HTML Preformatted"/>
    <w:basedOn w:val="a"/>
    <w:link w:val="HTML0"/>
    <w:uiPriority w:val="99"/>
    <w:rsid w:val="009F75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locked/>
    <w:rsid w:val="009F7520"/>
    <w:rPr>
      <w:rFonts w:ascii="細明體" w:eastAsia="細明體" w:hAnsi="細明體"/>
      <w:sz w:val="24"/>
    </w:rPr>
  </w:style>
  <w:style w:type="table" w:styleId="ae">
    <w:name w:val="Table Grid"/>
    <w:basedOn w:val="a1"/>
    <w:uiPriority w:val="99"/>
    <w:rsid w:val="005D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uiPriority w:val="99"/>
    <w:rsid w:val="005D56A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純表格 51"/>
    <w:uiPriority w:val="99"/>
    <w:rsid w:val="005D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2177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F3B1-D2B3-49AE-9506-5D1F4F4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1398</Characters>
  <Application>Microsoft Office Word</Application>
  <DocSecurity>0</DocSecurity>
  <Lines>11</Lines>
  <Paragraphs>3</Paragraphs>
  <ScaleCrop>false</ScaleCrop>
  <Company>TCVGH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財團法人中華民國兒童癌症基金會醫療及生活補助申請表</dc:title>
  <dc:subject/>
  <dc:creator>TIHUANG</dc:creator>
  <cp:keywords/>
  <dc:description/>
  <cp:lastModifiedBy>ccf</cp:lastModifiedBy>
  <cp:revision>27</cp:revision>
  <cp:lastPrinted>2022-11-23T06:42:00Z</cp:lastPrinted>
  <dcterms:created xsi:type="dcterms:W3CDTF">2022-11-17T09:17:00Z</dcterms:created>
  <dcterms:modified xsi:type="dcterms:W3CDTF">2024-10-15T08:48:00Z</dcterms:modified>
</cp:coreProperties>
</file>